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99D" w:rsidRDefault="009B599D" w:rsidP="00DF475F">
      <w:pPr>
        <w:spacing w:after="0"/>
        <w:rPr>
          <w:b/>
          <w:i/>
        </w:rPr>
      </w:pPr>
    </w:p>
    <w:p w:rsidR="009B599D" w:rsidRDefault="009B599D" w:rsidP="00DF475F">
      <w:pPr>
        <w:spacing w:after="0"/>
        <w:rPr>
          <w:b/>
          <w:i/>
        </w:rPr>
      </w:pPr>
    </w:p>
    <w:p w:rsidR="000206BA" w:rsidRDefault="000206BA" w:rsidP="00DF475F">
      <w:pPr>
        <w:spacing w:after="0"/>
        <w:rPr>
          <w:b/>
          <w:i/>
        </w:rPr>
      </w:pPr>
    </w:p>
    <w:p w:rsidR="00357F6A" w:rsidRPr="00354805" w:rsidRDefault="00FE7BBC" w:rsidP="00354805">
      <w:pPr>
        <w:spacing w:after="0"/>
        <w:rPr>
          <w:b/>
          <w:i/>
        </w:rPr>
      </w:pPr>
      <w:r>
        <w:rPr>
          <w:b/>
          <w:i/>
        </w:rPr>
        <w:t xml:space="preserve"> </w:t>
      </w:r>
    </w:p>
    <w:p w:rsidR="00254F81" w:rsidRDefault="003B4A5B" w:rsidP="0098119A">
      <w:pPr>
        <w:spacing w:after="0"/>
        <w:ind w:left="5664" w:firstLine="708"/>
        <w:jc w:val="center"/>
        <w:rPr>
          <w:rFonts w:ascii="Tahoma" w:hAnsi="Tahoma" w:cs="Tahoma"/>
          <w:sz w:val="20"/>
          <w:szCs w:val="20"/>
        </w:rPr>
      </w:pPr>
      <w:r w:rsidRPr="003B4A5B">
        <w:rPr>
          <w:rFonts w:ascii="Tahoma" w:hAnsi="Tahoma" w:cs="Tahoma"/>
          <w:sz w:val="20"/>
          <w:szCs w:val="20"/>
        </w:rPr>
        <w:t>Wałcz, dnia ………………</w:t>
      </w:r>
      <w:r>
        <w:rPr>
          <w:rFonts w:ascii="Tahoma" w:hAnsi="Tahoma" w:cs="Tahoma"/>
          <w:sz w:val="20"/>
          <w:szCs w:val="20"/>
        </w:rPr>
        <w:t>…..</w:t>
      </w:r>
    </w:p>
    <w:p w:rsidR="0098119A" w:rsidRPr="0098119A" w:rsidRDefault="0098119A" w:rsidP="0098119A">
      <w:pPr>
        <w:spacing w:after="0"/>
        <w:ind w:left="5664" w:firstLine="708"/>
        <w:jc w:val="center"/>
        <w:rPr>
          <w:rFonts w:ascii="Tahoma" w:hAnsi="Tahoma" w:cs="Tahoma"/>
          <w:sz w:val="20"/>
          <w:szCs w:val="20"/>
        </w:rPr>
      </w:pPr>
    </w:p>
    <w:p w:rsidR="00254F81" w:rsidRPr="00254F81" w:rsidRDefault="00254F81" w:rsidP="00254F81">
      <w:pPr>
        <w:spacing w:after="0"/>
        <w:rPr>
          <w:rFonts w:ascii="Tahoma" w:hAnsi="Tahoma" w:cs="Tahoma"/>
          <w:b/>
        </w:rPr>
      </w:pPr>
      <w:r>
        <w:rPr>
          <w:rFonts w:ascii="Tahoma" w:hAnsi="Tahoma" w:cs="Tahoma"/>
          <w:b/>
          <w:sz w:val="20"/>
          <w:szCs w:val="20"/>
        </w:rPr>
        <w:t xml:space="preserve">                                                                                          </w:t>
      </w:r>
      <w:r w:rsidRPr="00254F81">
        <w:rPr>
          <w:rFonts w:ascii="Tahoma" w:hAnsi="Tahoma" w:cs="Tahoma"/>
          <w:b/>
        </w:rPr>
        <w:t>Powiatowy Urząd Pracy</w:t>
      </w:r>
    </w:p>
    <w:p w:rsidR="00254F81" w:rsidRPr="00254F81" w:rsidRDefault="00254F81" w:rsidP="00254F81">
      <w:pPr>
        <w:spacing w:after="0"/>
        <w:rPr>
          <w:rFonts w:ascii="Tahoma" w:hAnsi="Tahoma" w:cs="Tahoma"/>
          <w:b/>
        </w:rPr>
      </w:pPr>
      <w:r w:rsidRPr="00254F81">
        <w:rPr>
          <w:rFonts w:ascii="Tahoma" w:hAnsi="Tahoma" w:cs="Tahoma"/>
          <w:b/>
        </w:rPr>
        <w:t xml:space="preserve">                                                                       </w:t>
      </w:r>
      <w:r>
        <w:rPr>
          <w:rFonts w:ascii="Tahoma" w:hAnsi="Tahoma" w:cs="Tahoma"/>
          <w:b/>
        </w:rPr>
        <w:t xml:space="preserve">                      </w:t>
      </w:r>
      <w:r w:rsidRPr="00254F81">
        <w:rPr>
          <w:rFonts w:ascii="Tahoma" w:hAnsi="Tahoma" w:cs="Tahoma"/>
          <w:b/>
        </w:rPr>
        <w:t>w Wałczu</w:t>
      </w:r>
    </w:p>
    <w:p w:rsidR="00254F81" w:rsidRPr="00357F6A" w:rsidRDefault="00254F81" w:rsidP="00005B4D">
      <w:pPr>
        <w:spacing w:after="0"/>
        <w:rPr>
          <w:rFonts w:ascii="Tahoma" w:hAnsi="Tahoma" w:cs="Tahoma"/>
          <w:b/>
          <w:sz w:val="16"/>
          <w:szCs w:val="16"/>
        </w:rPr>
      </w:pPr>
    </w:p>
    <w:p w:rsidR="00283814" w:rsidRPr="00254F81" w:rsidRDefault="00196EC3" w:rsidP="00196EC3">
      <w:pPr>
        <w:spacing w:after="0"/>
        <w:jc w:val="center"/>
        <w:rPr>
          <w:rFonts w:ascii="Tahoma" w:hAnsi="Tahoma" w:cs="Tahoma"/>
          <w:b/>
          <w:sz w:val="24"/>
          <w:szCs w:val="24"/>
        </w:rPr>
      </w:pPr>
      <w:r w:rsidRPr="00254F81">
        <w:rPr>
          <w:rFonts w:ascii="Tahoma" w:hAnsi="Tahoma" w:cs="Tahoma"/>
          <w:b/>
          <w:sz w:val="24"/>
          <w:szCs w:val="24"/>
        </w:rPr>
        <w:t>WNIOSEK</w:t>
      </w:r>
    </w:p>
    <w:p w:rsidR="00196EC3" w:rsidRPr="00254F81" w:rsidRDefault="003B4A5B" w:rsidP="003B4A5B">
      <w:pPr>
        <w:spacing w:after="0"/>
        <w:jc w:val="center"/>
        <w:rPr>
          <w:rFonts w:ascii="Tahoma" w:hAnsi="Tahoma" w:cs="Tahoma"/>
          <w:b/>
          <w:sz w:val="20"/>
          <w:szCs w:val="20"/>
        </w:rPr>
      </w:pPr>
      <w:r w:rsidRPr="00254F81">
        <w:rPr>
          <w:rFonts w:ascii="Tahoma" w:hAnsi="Tahoma" w:cs="Tahoma"/>
          <w:b/>
          <w:sz w:val="20"/>
          <w:szCs w:val="20"/>
        </w:rPr>
        <w:t xml:space="preserve">o przyznanie bonu </w:t>
      </w:r>
      <w:r w:rsidR="006B1A34">
        <w:rPr>
          <w:rFonts w:ascii="Tahoma" w:hAnsi="Tahoma" w:cs="Tahoma"/>
          <w:b/>
          <w:sz w:val="20"/>
          <w:szCs w:val="20"/>
        </w:rPr>
        <w:t>na zasiedlenie</w:t>
      </w:r>
      <w:r w:rsidRPr="00254F81">
        <w:rPr>
          <w:rFonts w:ascii="Tahoma" w:hAnsi="Tahoma" w:cs="Tahoma"/>
          <w:b/>
          <w:sz w:val="20"/>
          <w:szCs w:val="20"/>
        </w:rPr>
        <w:t xml:space="preserve"> dla osoby bezrobotnej</w:t>
      </w:r>
    </w:p>
    <w:p w:rsidR="003B4A5B" w:rsidRPr="00254F81" w:rsidRDefault="003B4A5B" w:rsidP="003B4A5B">
      <w:pPr>
        <w:spacing w:after="0"/>
        <w:jc w:val="center"/>
        <w:rPr>
          <w:rFonts w:ascii="Tahoma" w:hAnsi="Tahoma" w:cs="Tahoma"/>
          <w:sz w:val="14"/>
          <w:szCs w:val="14"/>
        </w:rPr>
      </w:pPr>
      <w:r w:rsidRPr="00254F81">
        <w:rPr>
          <w:rFonts w:ascii="Tahoma" w:hAnsi="Tahoma" w:cs="Tahoma"/>
          <w:sz w:val="14"/>
          <w:szCs w:val="14"/>
        </w:rPr>
        <w:t xml:space="preserve">na zasadach określonych w art. </w:t>
      </w:r>
      <w:r w:rsidR="003F222A">
        <w:rPr>
          <w:rFonts w:ascii="Tahoma" w:hAnsi="Tahoma" w:cs="Tahoma"/>
          <w:sz w:val="14"/>
          <w:szCs w:val="14"/>
        </w:rPr>
        <w:t xml:space="preserve">208 </w:t>
      </w:r>
      <w:r w:rsidRPr="00254F81">
        <w:rPr>
          <w:rFonts w:ascii="Tahoma" w:hAnsi="Tahoma" w:cs="Tahoma"/>
          <w:sz w:val="14"/>
          <w:szCs w:val="14"/>
        </w:rPr>
        <w:t xml:space="preserve"> ustawy z dnia </w:t>
      </w:r>
      <w:r w:rsidR="003F222A">
        <w:rPr>
          <w:rFonts w:ascii="Tahoma" w:hAnsi="Tahoma" w:cs="Tahoma"/>
          <w:sz w:val="14"/>
          <w:szCs w:val="14"/>
        </w:rPr>
        <w:t xml:space="preserve">20 marca 2025r. </w:t>
      </w:r>
      <w:r w:rsidRPr="00254F81">
        <w:rPr>
          <w:rFonts w:ascii="Tahoma" w:hAnsi="Tahoma" w:cs="Tahoma"/>
          <w:sz w:val="14"/>
          <w:szCs w:val="14"/>
        </w:rPr>
        <w:t>o rynku pracy</w:t>
      </w:r>
      <w:r w:rsidR="003F222A">
        <w:rPr>
          <w:rFonts w:ascii="Tahoma" w:hAnsi="Tahoma" w:cs="Tahoma"/>
          <w:sz w:val="14"/>
          <w:szCs w:val="14"/>
        </w:rPr>
        <w:t xml:space="preserve"> i służbach zatrudnienia</w:t>
      </w:r>
    </w:p>
    <w:p w:rsidR="00254F81" w:rsidRPr="00005B4D" w:rsidRDefault="003B4A5B" w:rsidP="00005B4D">
      <w:pPr>
        <w:spacing w:after="0"/>
        <w:jc w:val="center"/>
        <w:rPr>
          <w:rFonts w:ascii="Tahoma" w:hAnsi="Tahoma" w:cs="Tahoma"/>
          <w:sz w:val="14"/>
          <w:szCs w:val="14"/>
        </w:rPr>
      </w:pPr>
      <w:r w:rsidRPr="00254F81">
        <w:rPr>
          <w:rFonts w:ascii="Tahoma" w:hAnsi="Tahoma" w:cs="Tahoma"/>
          <w:sz w:val="14"/>
          <w:szCs w:val="14"/>
        </w:rPr>
        <w:t>(</w:t>
      </w:r>
      <w:bookmarkStart w:id="0" w:name="_GoBack"/>
      <w:bookmarkEnd w:id="0"/>
      <w:r w:rsidR="00F95B28" w:rsidRPr="00F95B28">
        <w:rPr>
          <w:rFonts w:ascii="Tahoma" w:hAnsi="Tahoma" w:cs="Tahoma"/>
          <w:sz w:val="14"/>
          <w:szCs w:val="14"/>
        </w:rPr>
        <w:t xml:space="preserve"> D</w:t>
      </w:r>
      <w:r w:rsidR="003F222A">
        <w:rPr>
          <w:rFonts w:ascii="Tahoma" w:hAnsi="Tahoma" w:cs="Tahoma"/>
          <w:sz w:val="14"/>
          <w:szCs w:val="14"/>
        </w:rPr>
        <w:t>z.U. z 2025</w:t>
      </w:r>
      <w:r w:rsidR="007F0E31">
        <w:rPr>
          <w:rFonts w:ascii="Tahoma" w:hAnsi="Tahoma" w:cs="Tahoma"/>
          <w:sz w:val="14"/>
          <w:szCs w:val="14"/>
        </w:rPr>
        <w:t>r. poz.</w:t>
      </w:r>
      <w:r w:rsidR="003F222A">
        <w:rPr>
          <w:rFonts w:ascii="Tahoma" w:hAnsi="Tahoma" w:cs="Tahoma"/>
          <w:sz w:val="14"/>
          <w:szCs w:val="14"/>
        </w:rPr>
        <w:t xml:space="preserve"> 620</w:t>
      </w:r>
      <w:r w:rsidRPr="00254F81">
        <w:rPr>
          <w:rFonts w:ascii="Tahoma" w:hAnsi="Tahoma" w:cs="Tahoma"/>
          <w:sz w:val="14"/>
          <w:szCs w:val="14"/>
        </w:rPr>
        <w:t>)</w:t>
      </w:r>
      <w:r w:rsidR="00ED48C3">
        <w:rPr>
          <w:rFonts w:ascii="Tahoma" w:hAnsi="Tahoma" w:cs="Tahoma"/>
          <w:sz w:val="16"/>
          <w:szCs w:val="16"/>
        </w:rPr>
        <w:t xml:space="preserve">                </w:t>
      </w:r>
      <w:r w:rsidR="00005B4D">
        <w:rPr>
          <w:rFonts w:ascii="Tahoma" w:hAnsi="Tahoma" w:cs="Tahoma"/>
          <w:sz w:val="16"/>
          <w:szCs w:val="16"/>
        </w:rPr>
        <w:t xml:space="preserve">            </w:t>
      </w:r>
      <w:r w:rsidR="00254F81">
        <w:rPr>
          <w:rFonts w:ascii="Tahoma" w:hAnsi="Tahoma" w:cs="Tahoma"/>
          <w:sz w:val="16"/>
          <w:szCs w:val="16"/>
        </w:rPr>
        <w:t xml:space="preserve">                                </w:t>
      </w:r>
      <w:r w:rsidR="00254F81">
        <w:rPr>
          <w:rFonts w:ascii="Tahoma" w:hAnsi="Tahoma" w:cs="Tahoma"/>
          <w:b/>
          <w:sz w:val="18"/>
          <w:szCs w:val="18"/>
        </w:rPr>
        <w:t xml:space="preserve">                                                                                            </w:t>
      </w:r>
    </w:p>
    <w:p w:rsidR="0069139E" w:rsidRPr="00243168" w:rsidRDefault="0069139E" w:rsidP="0069139E">
      <w:pPr>
        <w:pStyle w:val="Tekstpodstawowywcity"/>
        <w:spacing w:line="360" w:lineRule="auto"/>
        <w:rPr>
          <w:rFonts w:ascii="Tahoma" w:hAnsi="Tahoma" w:cs="Tahoma"/>
          <w:b/>
          <w:sz w:val="18"/>
          <w:szCs w:val="18"/>
          <w:u w:val="single"/>
        </w:rPr>
      </w:pPr>
      <w:r w:rsidRPr="00243168">
        <w:rPr>
          <w:rFonts w:ascii="Tahoma" w:hAnsi="Tahoma" w:cs="Tahoma"/>
          <w:b/>
          <w:sz w:val="18"/>
          <w:szCs w:val="18"/>
          <w:u w:val="single"/>
        </w:rPr>
        <w:t>Pouczenie:</w:t>
      </w:r>
    </w:p>
    <w:p w:rsidR="0069139E" w:rsidRPr="00243168" w:rsidRDefault="0069139E" w:rsidP="0069139E">
      <w:pPr>
        <w:numPr>
          <w:ilvl w:val="0"/>
          <w:numId w:val="35"/>
        </w:numPr>
        <w:tabs>
          <w:tab w:val="left" w:pos="426"/>
        </w:tabs>
        <w:suppressAutoHyphens/>
        <w:autoSpaceDE w:val="0"/>
        <w:spacing w:after="0" w:line="240" w:lineRule="auto"/>
        <w:jc w:val="both"/>
        <w:rPr>
          <w:rFonts w:ascii="Tahoma" w:hAnsi="Tahoma" w:cs="Tahoma"/>
          <w:sz w:val="18"/>
          <w:szCs w:val="18"/>
        </w:rPr>
      </w:pPr>
      <w:r w:rsidRPr="00243168">
        <w:rPr>
          <w:rFonts w:ascii="Tahoma" w:hAnsi="Tahoma" w:cs="Tahoma"/>
          <w:sz w:val="18"/>
          <w:szCs w:val="18"/>
        </w:rPr>
        <w:t>Wniosek należy wypełnić czytelnie</w:t>
      </w:r>
      <w:r w:rsidRPr="00243168">
        <w:rPr>
          <w:rFonts w:ascii="Tahoma" w:hAnsi="Tahoma" w:cs="Tahoma"/>
          <w:b/>
          <w:bCs/>
          <w:sz w:val="18"/>
          <w:szCs w:val="18"/>
        </w:rPr>
        <w:t xml:space="preserve"> </w:t>
      </w:r>
      <w:r w:rsidRPr="00243168">
        <w:rPr>
          <w:rFonts w:ascii="Tahoma" w:hAnsi="Tahoma" w:cs="Tahoma"/>
          <w:sz w:val="18"/>
          <w:szCs w:val="18"/>
        </w:rPr>
        <w:t>wpisując treść w każdym wyznaczonym punkcie; wszelkie poprawki należy nanieść poprzez przekreślenie i zaparafowanie.</w:t>
      </w:r>
    </w:p>
    <w:p w:rsidR="0069139E" w:rsidRPr="00243168" w:rsidRDefault="0069139E" w:rsidP="0069139E">
      <w:pPr>
        <w:numPr>
          <w:ilvl w:val="0"/>
          <w:numId w:val="35"/>
        </w:numPr>
        <w:tabs>
          <w:tab w:val="left" w:pos="426"/>
        </w:tabs>
        <w:suppressAutoHyphens/>
        <w:autoSpaceDE w:val="0"/>
        <w:spacing w:after="0" w:line="240" w:lineRule="auto"/>
        <w:jc w:val="both"/>
        <w:rPr>
          <w:rFonts w:ascii="Tahoma" w:hAnsi="Tahoma" w:cs="Tahoma"/>
          <w:sz w:val="18"/>
          <w:szCs w:val="18"/>
        </w:rPr>
      </w:pPr>
      <w:r w:rsidRPr="00243168">
        <w:rPr>
          <w:rFonts w:ascii="Tahoma" w:hAnsi="Tahoma" w:cs="Tahoma"/>
          <w:sz w:val="18"/>
          <w:szCs w:val="18"/>
        </w:rPr>
        <w:t xml:space="preserve">Wniosek o przyznanie bonu na zasiedlenie może być rozpatrzony w przypadku, gdy bezrobotny spełnia łącznie warunki określone w art. </w:t>
      </w:r>
      <w:r w:rsidR="003F222A" w:rsidRPr="00611A01">
        <w:rPr>
          <w:rFonts w:ascii="Tahoma" w:hAnsi="Tahoma" w:cs="Tahoma"/>
          <w:b/>
          <w:color w:val="000000" w:themeColor="text1"/>
          <w:sz w:val="18"/>
          <w:szCs w:val="18"/>
        </w:rPr>
        <w:t>208</w:t>
      </w:r>
      <w:r w:rsidRPr="00611A01">
        <w:rPr>
          <w:rFonts w:ascii="Tahoma" w:hAnsi="Tahoma" w:cs="Tahoma"/>
          <w:b/>
          <w:color w:val="000000" w:themeColor="text1"/>
          <w:sz w:val="18"/>
          <w:szCs w:val="18"/>
        </w:rPr>
        <w:t xml:space="preserve"> ust. 1</w:t>
      </w:r>
      <w:r w:rsidRPr="00611A01">
        <w:rPr>
          <w:rFonts w:ascii="Tahoma" w:hAnsi="Tahoma" w:cs="Tahoma"/>
          <w:color w:val="000000" w:themeColor="text1"/>
          <w:sz w:val="18"/>
          <w:szCs w:val="18"/>
        </w:rPr>
        <w:t xml:space="preserve"> </w:t>
      </w:r>
      <w:r w:rsidRPr="00243168">
        <w:rPr>
          <w:rFonts w:ascii="Tahoma" w:hAnsi="Tahoma" w:cs="Tahoma"/>
          <w:sz w:val="18"/>
          <w:szCs w:val="18"/>
        </w:rPr>
        <w:t>cytowanej wyżej ustawy; złoży kompletny i prawidłowo sporządzony wniosek a Urząd dysponuje środkami na jego sfinansowanie.</w:t>
      </w:r>
    </w:p>
    <w:p w:rsidR="0069139E" w:rsidRPr="00243168" w:rsidRDefault="0069139E" w:rsidP="0069139E">
      <w:pPr>
        <w:numPr>
          <w:ilvl w:val="0"/>
          <w:numId w:val="35"/>
        </w:numPr>
        <w:tabs>
          <w:tab w:val="left" w:pos="426"/>
        </w:tabs>
        <w:suppressAutoHyphens/>
        <w:autoSpaceDE w:val="0"/>
        <w:spacing w:after="0" w:line="240" w:lineRule="auto"/>
        <w:jc w:val="both"/>
        <w:rPr>
          <w:rFonts w:ascii="Tahoma" w:hAnsi="Tahoma" w:cs="Tahoma"/>
          <w:sz w:val="18"/>
          <w:szCs w:val="18"/>
        </w:rPr>
      </w:pPr>
      <w:r w:rsidRPr="00243168">
        <w:rPr>
          <w:rFonts w:ascii="Tahoma" w:hAnsi="Tahoma" w:cs="Tahoma"/>
          <w:sz w:val="18"/>
          <w:szCs w:val="18"/>
        </w:rPr>
        <w:t>Złożenie wniosku nie zwalnia bezrobotnego z obowiązków wynikających z posiadania statusu osoby bezrobotnej.</w:t>
      </w:r>
    </w:p>
    <w:p w:rsidR="003B4A5B" w:rsidRPr="00243168" w:rsidRDefault="0069139E" w:rsidP="00196EC3">
      <w:pPr>
        <w:pStyle w:val="Akapitzlist"/>
        <w:numPr>
          <w:ilvl w:val="0"/>
          <w:numId w:val="35"/>
        </w:numPr>
        <w:spacing w:after="0" w:line="240" w:lineRule="auto"/>
        <w:jc w:val="both"/>
        <w:rPr>
          <w:rFonts w:ascii="Tahoma" w:hAnsi="Tahoma" w:cs="Tahoma"/>
          <w:i/>
          <w:sz w:val="18"/>
          <w:szCs w:val="18"/>
        </w:rPr>
      </w:pPr>
      <w:r w:rsidRPr="00243168">
        <w:rPr>
          <w:rFonts w:ascii="Tahoma" w:eastAsia="Verdana" w:hAnsi="Tahoma" w:cs="Tahoma"/>
          <w:b/>
          <w:sz w:val="18"/>
          <w:szCs w:val="18"/>
        </w:rPr>
        <w:t xml:space="preserve">W DNIU PODPISANIA UMOWY O PRZYZNANIE BONU NA ZASIEDLENIE NALEŻY POSIADAĆ STATUS OSOBY BEZROBOTNEJ. </w:t>
      </w:r>
      <w:r w:rsidRPr="00243168">
        <w:rPr>
          <w:rFonts w:ascii="Tahoma" w:eastAsia="Verdana" w:hAnsi="Tahoma" w:cs="Tahoma"/>
          <w:sz w:val="18"/>
          <w:szCs w:val="18"/>
          <w:u w:val="single"/>
        </w:rPr>
        <w:t xml:space="preserve">Zatrudnienie, inna praca zarobkowa lub podjęcie działalności gospodarczej może nastąpić w dniu następnym </w:t>
      </w:r>
      <w:r w:rsidRPr="00243168">
        <w:rPr>
          <w:rFonts w:ascii="Tahoma" w:eastAsia="Verdana" w:hAnsi="Tahoma" w:cs="Tahoma"/>
          <w:b/>
          <w:sz w:val="18"/>
          <w:szCs w:val="18"/>
          <w:u w:val="single"/>
        </w:rPr>
        <w:t>po</w:t>
      </w:r>
      <w:r w:rsidR="00701890" w:rsidRPr="00243168">
        <w:rPr>
          <w:rFonts w:ascii="Tahoma" w:eastAsia="Verdana" w:hAnsi="Tahoma" w:cs="Tahoma"/>
          <w:b/>
          <w:sz w:val="18"/>
          <w:szCs w:val="18"/>
          <w:u w:val="single"/>
        </w:rPr>
        <w:t xml:space="preserve"> dniu</w:t>
      </w:r>
      <w:r w:rsidRPr="00243168">
        <w:rPr>
          <w:rFonts w:ascii="Tahoma" w:eastAsia="Verdana" w:hAnsi="Tahoma" w:cs="Tahoma"/>
          <w:b/>
          <w:sz w:val="18"/>
          <w:szCs w:val="18"/>
          <w:u w:val="single"/>
        </w:rPr>
        <w:t xml:space="preserve"> otrzymaniu bonu na zasiedlenie</w:t>
      </w:r>
      <w:r w:rsidRPr="00243168">
        <w:rPr>
          <w:rFonts w:ascii="Tahoma" w:eastAsia="Verdana" w:hAnsi="Tahoma" w:cs="Tahoma"/>
          <w:sz w:val="18"/>
          <w:szCs w:val="18"/>
        </w:rPr>
        <w:t xml:space="preserve">. Wydanie bonu oraz przelew środków </w:t>
      </w:r>
      <w:r w:rsidR="00701890" w:rsidRPr="00243168">
        <w:rPr>
          <w:rFonts w:ascii="Tahoma" w:eastAsia="Verdana" w:hAnsi="Tahoma" w:cs="Tahoma"/>
          <w:sz w:val="18"/>
          <w:szCs w:val="18"/>
        </w:rPr>
        <w:t>reguluje zawarta umowa o przyznanie bonu, która zawiera wskazany przez bezrobotnego numer rachunku bankowego, na który zostaną przekazane środki.</w:t>
      </w:r>
    </w:p>
    <w:p w:rsidR="00701890" w:rsidRPr="00701890" w:rsidRDefault="00701890" w:rsidP="00701890">
      <w:pPr>
        <w:pStyle w:val="Akapitzlist"/>
        <w:spacing w:after="0" w:line="240" w:lineRule="auto"/>
        <w:jc w:val="both"/>
        <w:rPr>
          <w:rFonts w:ascii="Tahoma" w:hAnsi="Tahoma" w:cs="Tahoma"/>
          <w:i/>
          <w:sz w:val="16"/>
          <w:szCs w:val="16"/>
        </w:rPr>
      </w:pPr>
    </w:p>
    <w:p w:rsidR="00196EC3" w:rsidRPr="005716C6" w:rsidRDefault="00196EC3" w:rsidP="00196EC3">
      <w:pPr>
        <w:pStyle w:val="Akapitzlist"/>
        <w:numPr>
          <w:ilvl w:val="0"/>
          <w:numId w:val="2"/>
        </w:numPr>
        <w:spacing w:after="0"/>
        <w:rPr>
          <w:rFonts w:ascii="Tahoma" w:hAnsi="Tahoma" w:cs="Tahoma"/>
          <w:b/>
        </w:rPr>
      </w:pPr>
      <w:r w:rsidRPr="005716C6">
        <w:rPr>
          <w:rFonts w:ascii="Tahoma" w:hAnsi="Tahoma" w:cs="Tahoma"/>
          <w:b/>
        </w:rPr>
        <w:t>D</w:t>
      </w:r>
      <w:r w:rsidR="00ED48C3" w:rsidRPr="005716C6">
        <w:rPr>
          <w:rFonts w:ascii="Tahoma" w:hAnsi="Tahoma" w:cs="Tahoma"/>
          <w:b/>
        </w:rPr>
        <w:t xml:space="preserve">ane wnioskodawcy </w:t>
      </w:r>
    </w:p>
    <w:tbl>
      <w:tblPr>
        <w:tblStyle w:val="Tabela-Siatka"/>
        <w:tblpPr w:leftFromText="141" w:rightFromText="141" w:vertAnchor="text" w:horzAnchor="margin" w:tblpY="95"/>
        <w:tblW w:w="0" w:type="auto"/>
        <w:tblLook w:val="04A0" w:firstRow="1" w:lastRow="0" w:firstColumn="1" w:lastColumn="0" w:noHBand="0" w:noVBand="1"/>
      </w:tblPr>
      <w:tblGrid>
        <w:gridCol w:w="1832"/>
        <w:gridCol w:w="2468"/>
        <w:gridCol w:w="1262"/>
        <w:gridCol w:w="3500"/>
      </w:tblGrid>
      <w:tr w:rsidR="0098119A" w:rsidRPr="00DB5866" w:rsidTr="0098119A">
        <w:tc>
          <w:tcPr>
            <w:tcW w:w="1842" w:type="dxa"/>
            <w:vAlign w:val="center"/>
          </w:tcPr>
          <w:p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Imię i nazwisko</w:t>
            </w:r>
          </w:p>
        </w:tc>
        <w:tc>
          <w:tcPr>
            <w:tcW w:w="7370" w:type="dxa"/>
            <w:gridSpan w:val="3"/>
          </w:tcPr>
          <w:p w:rsidR="0098119A" w:rsidRPr="00DB5866" w:rsidRDefault="0098119A" w:rsidP="0098119A">
            <w:pPr>
              <w:rPr>
                <w:rFonts w:ascii="Tahoma" w:hAnsi="Tahoma" w:cs="Tahoma"/>
                <w:sz w:val="18"/>
                <w:szCs w:val="18"/>
                <w:lang w:eastAsia="pl-PL"/>
              </w:rPr>
            </w:pPr>
          </w:p>
          <w:p w:rsidR="0098119A" w:rsidRPr="00DB5866" w:rsidRDefault="0098119A" w:rsidP="0098119A">
            <w:pPr>
              <w:rPr>
                <w:rFonts w:ascii="Tahoma" w:hAnsi="Tahoma" w:cs="Tahoma"/>
                <w:sz w:val="18"/>
                <w:szCs w:val="18"/>
                <w:lang w:eastAsia="pl-PL"/>
              </w:rPr>
            </w:pPr>
          </w:p>
          <w:p w:rsidR="0098119A" w:rsidRPr="00DB5866" w:rsidRDefault="0098119A" w:rsidP="0098119A">
            <w:pPr>
              <w:rPr>
                <w:rFonts w:ascii="Tahoma" w:hAnsi="Tahoma" w:cs="Tahoma"/>
                <w:sz w:val="18"/>
                <w:szCs w:val="18"/>
                <w:lang w:eastAsia="pl-PL"/>
              </w:rPr>
            </w:pPr>
          </w:p>
        </w:tc>
      </w:tr>
      <w:tr w:rsidR="00C75767" w:rsidRPr="00DB5866" w:rsidTr="00A31AC1">
        <w:tc>
          <w:tcPr>
            <w:tcW w:w="1842" w:type="dxa"/>
            <w:vAlign w:val="center"/>
          </w:tcPr>
          <w:p w:rsidR="00C75767" w:rsidRPr="00DB5866" w:rsidRDefault="00C75767" w:rsidP="0098119A">
            <w:pPr>
              <w:jc w:val="center"/>
              <w:rPr>
                <w:rFonts w:ascii="Tahoma" w:hAnsi="Tahoma" w:cs="Tahoma"/>
                <w:sz w:val="18"/>
                <w:szCs w:val="18"/>
                <w:lang w:eastAsia="pl-PL"/>
              </w:rPr>
            </w:pPr>
            <w:r w:rsidRPr="00DB5866">
              <w:rPr>
                <w:rFonts w:ascii="Tahoma" w:hAnsi="Tahoma" w:cs="Tahoma"/>
                <w:sz w:val="18"/>
                <w:szCs w:val="18"/>
                <w:lang w:eastAsia="pl-PL"/>
              </w:rPr>
              <w:t>PESEL</w:t>
            </w:r>
          </w:p>
        </w:tc>
        <w:tc>
          <w:tcPr>
            <w:tcW w:w="7370" w:type="dxa"/>
            <w:gridSpan w:val="3"/>
          </w:tcPr>
          <w:p w:rsidR="00C75767" w:rsidRPr="00DB5866" w:rsidRDefault="00C75767" w:rsidP="0098119A">
            <w:pPr>
              <w:rPr>
                <w:rFonts w:ascii="Tahoma" w:hAnsi="Tahoma" w:cs="Tahoma"/>
                <w:sz w:val="18"/>
                <w:szCs w:val="18"/>
                <w:lang w:eastAsia="pl-PL"/>
              </w:rPr>
            </w:pPr>
          </w:p>
          <w:p w:rsidR="00C75767" w:rsidRPr="00DB5866" w:rsidRDefault="00C75767" w:rsidP="0098119A">
            <w:pPr>
              <w:rPr>
                <w:rFonts w:ascii="Tahoma" w:hAnsi="Tahoma" w:cs="Tahoma"/>
                <w:sz w:val="18"/>
                <w:szCs w:val="18"/>
                <w:lang w:eastAsia="pl-PL"/>
              </w:rPr>
            </w:pPr>
          </w:p>
          <w:p w:rsidR="00C75767" w:rsidRPr="00DB5866" w:rsidRDefault="00C75767" w:rsidP="0098119A">
            <w:pPr>
              <w:rPr>
                <w:rFonts w:ascii="Tahoma" w:hAnsi="Tahoma" w:cs="Tahoma"/>
                <w:sz w:val="18"/>
                <w:szCs w:val="18"/>
                <w:lang w:eastAsia="pl-PL"/>
              </w:rPr>
            </w:pPr>
          </w:p>
        </w:tc>
      </w:tr>
      <w:tr w:rsidR="0098119A" w:rsidRPr="00DB5866" w:rsidTr="0098119A">
        <w:tc>
          <w:tcPr>
            <w:tcW w:w="1842" w:type="dxa"/>
            <w:vAlign w:val="center"/>
          </w:tcPr>
          <w:p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Adres zamieszkania</w:t>
            </w:r>
          </w:p>
        </w:tc>
        <w:tc>
          <w:tcPr>
            <w:tcW w:w="7370" w:type="dxa"/>
            <w:gridSpan w:val="3"/>
          </w:tcPr>
          <w:p w:rsidR="0098119A" w:rsidRPr="00DB5866" w:rsidRDefault="0098119A" w:rsidP="0098119A">
            <w:pPr>
              <w:rPr>
                <w:rFonts w:ascii="Tahoma" w:hAnsi="Tahoma" w:cs="Tahoma"/>
                <w:sz w:val="18"/>
                <w:szCs w:val="18"/>
                <w:lang w:eastAsia="pl-PL"/>
              </w:rPr>
            </w:pPr>
          </w:p>
          <w:p w:rsidR="0098119A" w:rsidRPr="00DB5866" w:rsidRDefault="0098119A" w:rsidP="0098119A">
            <w:pPr>
              <w:rPr>
                <w:rFonts w:ascii="Tahoma" w:hAnsi="Tahoma" w:cs="Tahoma"/>
                <w:sz w:val="18"/>
                <w:szCs w:val="18"/>
                <w:lang w:eastAsia="pl-PL"/>
              </w:rPr>
            </w:pPr>
          </w:p>
          <w:p w:rsidR="0098119A" w:rsidRPr="00DB5866" w:rsidRDefault="0098119A" w:rsidP="0098119A">
            <w:pPr>
              <w:rPr>
                <w:rFonts w:ascii="Tahoma" w:hAnsi="Tahoma" w:cs="Tahoma"/>
                <w:sz w:val="18"/>
                <w:szCs w:val="18"/>
                <w:lang w:eastAsia="pl-PL"/>
              </w:rPr>
            </w:pPr>
          </w:p>
        </w:tc>
      </w:tr>
      <w:tr w:rsidR="0098119A" w:rsidRPr="00DB5866" w:rsidTr="0098119A">
        <w:tc>
          <w:tcPr>
            <w:tcW w:w="1842" w:type="dxa"/>
            <w:vAlign w:val="center"/>
          </w:tcPr>
          <w:p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Adres do korespondencji</w:t>
            </w:r>
          </w:p>
        </w:tc>
        <w:tc>
          <w:tcPr>
            <w:tcW w:w="7370" w:type="dxa"/>
            <w:gridSpan w:val="3"/>
          </w:tcPr>
          <w:p w:rsidR="0098119A" w:rsidRPr="00DB5866" w:rsidRDefault="0098119A" w:rsidP="0098119A">
            <w:pPr>
              <w:rPr>
                <w:rFonts w:ascii="Tahoma" w:hAnsi="Tahoma" w:cs="Tahoma"/>
                <w:sz w:val="18"/>
                <w:szCs w:val="18"/>
                <w:lang w:eastAsia="pl-PL"/>
              </w:rPr>
            </w:pPr>
          </w:p>
          <w:p w:rsidR="0098119A" w:rsidRPr="00DB5866" w:rsidRDefault="0098119A" w:rsidP="0098119A">
            <w:pPr>
              <w:rPr>
                <w:rFonts w:ascii="Tahoma" w:hAnsi="Tahoma" w:cs="Tahoma"/>
                <w:sz w:val="18"/>
                <w:szCs w:val="18"/>
                <w:lang w:eastAsia="pl-PL"/>
              </w:rPr>
            </w:pPr>
          </w:p>
          <w:p w:rsidR="0098119A" w:rsidRPr="00DB5866" w:rsidRDefault="0098119A" w:rsidP="0098119A">
            <w:pPr>
              <w:rPr>
                <w:rFonts w:ascii="Tahoma" w:hAnsi="Tahoma" w:cs="Tahoma"/>
                <w:sz w:val="18"/>
                <w:szCs w:val="18"/>
                <w:lang w:eastAsia="pl-PL"/>
              </w:rPr>
            </w:pPr>
          </w:p>
        </w:tc>
      </w:tr>
      <w:tr w:rsidR="0098119A" w:rsidRPr="00DB5866" w:rsidTr="00C75767">
        <w:tc>
          <w:tcPr>
            <w:tcW w:w="1842" w:type="dxa"/>
            <w:vAlign w:val="center"/>
          </w:tcPr>
          <w:p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Numer telefonu</w:t>
            </w:r>
          </w:p>
        </w:tc>
        <w:tc>
          <w:tcPr>
            <w:tcW w:w="2519" w:type="dxa"/>
          </w:tcPr>
          <w:p w:rsidR="0098119A" w:rsidRPr="00DB5866" w:rsidRDefault="0098119A" w:rsidP="0098119A">
            <w:pPr>
              <w:rPr>
                <w:rFonts w:ascii="Tahoma" w:hAnsi="Tahoma" w:cs="Tahoma"/>
                <w:sz w:val="18"/>
                <w:szCs w:val="18"/>
                <w:lang w:eastAsia="pl-PL"/>
              </w:rPr>
            </w:pPr>
          </w:p>
          <w:p w:rsidR="0098119A" w:rsidRPr="00DB5866" w:rsidRDefault="0098119A" w:rsidP="0098119A">
            <w:pPr>
              <w:rPr>
                <w:rFonts w:ascii="Tahoma" w:hAnsi="Tahoma" w:cs="Tahoma"/>
                <w:sz w:val="18"/>
                <w:szCs w:val="18"/>
                <w:lang w:eastAsia="pl-PL"/>
              </w:rPr>
            </w:pPr>
          </w:p>
          <w:p w:rsidR="0098119A" w:rsidRPr="00DB5866" w:rsidRDefault="0098119A" w:rsidP="0098119A">
            <w:pPr>
              <w:rPr>
                <w:rFonts w:ascii="Tahoma" w:hAnsi="Tahoma" w:cs="Tahoma"/>
                <w:sz w:val="18"/>
                <w:szCs w:val="18"/>
                <w:lang w:eastAsia="pl-PL"/>
              </w:rPr>
            </w:pPr>
          </w:p>
        </w:tc>
        <w:tc>
          <w:tcPr>
            <w:tcW w:w="1276" w:type="dxa"/>
            <w:vAlign w:val="center"/>
          </w:tcPr>
          <w:p w:rsidR="0098119A" w:rsidRPr="00DB5866" w:rsidRDefault="0098119A" w:rsidP="0098119A">
            <w:pPr>
              <w:jc w:val="center"/>
              <w:rPr>
                <w:rFonts w:ascii="Tahoma" w:hAnsi="Tahoma" w:cs="Tahoma"/>
                <w:sz w:val="18"/>
                <w:szCs w:val="18"/>
                <w:lang w:eastAsia="pl-PL"/>
              </w:rPr>
            </w:pPr>
            <w:r w:rsidRPr="00DB5866">
              <w:rPr>
                <w:rFonts w:ascii="Tahoma" w:hAnsi="Tahoma" w:cs="Tahoma"/>
                <w:sz w:val="18"/>
                <w:szCs w:val="18"/>
                <w:lang w:eastAsia="pl-PL"/>
              </w:rPr>
              <w:t>Adres e-mail</w:t>
            </w:r>
          </w:p>
        </w:tc>
        <w:tc>
          <w:tcPr>
            <w:tcW w:w="3575" w:type="dxa"/>
          </w:tcPr>
          <w:p w:rsidR="0098119A" w:rsidRPr="00DB5866" w:rsidRDefault="0098119A" w:rsidP="0098119A">
            <w:pPr>
              <w:rPr>
                <w:rFonts w:ascii="Tahoma" w:hAnsi="Tahoma" w:cs="Tahoma"/>
                <w:sz w:val="18"/>
                <w:szCs w:val="18"/>
                <w:lang w:eastAsia="pl-PL"/>
              </w:rPr>
            </w:pPr>
          </w:p>
        </w:tc>
      </w:tr>
    </w:tbl>
    <w:p w:rsidR="00ED48C3" w:rsidRPr="0098119A" w:rsidRDefault="00ED48C3" w:rsidP="0098119A">
      <w:pPr>
        <w:spacing w:after="0"/>
        <w:jc w:val="both"/>
        <w:rPr>
          <w:rFonts w:ascii="Tahoma" w:hAnsi="Tahoma" w:cs="Tahoma"/>
          <w:sz w:val="20"/>
          <w:szCs w:val="20"/>
        </w:rPr>
      </w:pPr>
    </w:p>
    <w:p w:rsidR="006F5C3B" w:rsidRPr="000939D3" w:rsidRDefault="006F5C3B" w:rsidP="006B1A34">
      <w:pPr>
        <w:pStyle w:val="Akapitzlist"/>
        <w:numPr>
          <w:ilvl w:val="0"/>
          <w:numId w:val="1"/>
        </w:numPr>
        <w:spacing w:after="0"/>
        <w:jc w:val="both"/>
        <w:rPr>
          <w:rFonts w:ascii="Tahoma" w:hAnsi="Tahoma" w:cs="Tahoma"/>
          <w:sz w:val="20"/>
          <w:szCs w:val="20"/>
        </w:rPr>
      </w:pPr>
      <w:r w:rsidRPr="000939D3">
        <w:rPr>
          <w:rFonts w:ascii="Tahoma" w:hAnsi="Tahoma" w:cs="Tahoma"/>
          <w:sz w:val="20"/>
          <w:szCs w:val="20"/>
        </w:rPr>
        <w:t xml:space="preserve">Wnioskuję o przyznanie bonu </w:t>
      </w:r>
      <w:r w:rsidR="006B1A34" w:rsidRPr="000939D3">
        <w:rPr>
          <w:rFonts w:ascii="Tahoma" w:hAnsi="Tahoma" w:cs="Tahoma"/>
          <w:sz w:val="20"/>
          <w:szCs w:val="20"/>
        </w:rPr>
        <w:t>na zasiedlenie</w:t>
      </w:r>
      <w:r w:rsidRPr="000939D3">
        <w:rPr>
          <w:rFonts w:ascii="Tahoma" w:hAnsi="Tahoma" w:cs="Tahoma"/>
          <w:sz w:val="20"/>
          <w:szCs w:val="20"/>
        </w:rPr>
        <w:t>,</w:t>
      </w:r>
      <w:r w:rsidR="00E820D1" w:rsidRPr="000939D3">
        <w:rPr>
          <w:rFonts w:ascii="Tahoma" w:hAnsi="Tahoma" w:cs="Tahoma"/>
          <w:sz w:val="20"/>
          <w:szCs w:val="20"/>
        </w:rPr>
        <w:t xml:space="preserve"> w wy</w:t>
      </w:r>
      <w:r w:rsidR="00DF4D9C" w:rsidRPr="000939D3">
        <w:rPr>
          <w:rFonts w:ascii="Tahoma" w:hAnsi="Tahoma" w:cs="Tahoma"/>
          <w:sz w:val="20"/>
          <w:szCs w:val="20"/>
        </w:rPr>
        <w:t xml:space="preserve">sokości ………………………………………. </w:t>
      </w:r>
      <w:r w:rsidR="00E820D1" w:rsidRPr="000939D3">
        <w:rPr>
          <w:rFonts w:ascii="Tahoma" w:hAnsi="Tahoma" w:cs="Tahoma"/>
          <w:sz w:val="20"/>
          <w:szCs w:val="20"/>
        </w:rPr>
        <w:t>(słownie: …………………………………………………………………………………………………..………….……)</w:t>
      </w:r>
      <w:r w:rsidRPr="000939D3">
        <w:rPr>
          <w:rFonts w:ascii="Tahoma" w:hAnsi="Tahoma" w:cs="Tahoma"/>
          <w:sz w:val="20"/>
          <w:szCs w:val="20"/>
        </w:rPr>
        <w:t xml:space="preserve"> </w:t>
      </w:r>
      <w:r w:rsidR="004A4D8C" w:rsidRPr="000939D3">
        <w:rPr>
          <w:rFonts w:ascii="Tahoma" w:hAnsi="Tahoma" w:cs="Tahoma"/>
          <w:sz w:val="20"/>
          <w:szCs w:val="20"/>
        </w:rPr>
        <w:t xml:space="preserve"> </w:t>
      </w:r>
      <w:r w:rsidRPr="000939D3">
        <w:rPr>
          <w:rFonts w:ascii="Tahoma" w:hAnsi="Tahoma" w:cs="Tahoma"/>
          <w:sz w:val="20"/>
          <w:szCs w:val="20"/>
        </w:rPr>
        <w:t xml:space="preserve">w </w:t>
      </w:r>
      <w:r w:rsidR="006B1A34" w:rsidRPr="000939D3">
        <w:rPr>
          <w:rFonts w:ascii="Tahoma" w:hAnsi="Tahoma" w:cs="Tahoma"/>
          <w:sz w:val="20"/>
          <w:szCs w:val="20"/>
        </w:rPr>
        <w:t xml:space="preserve">związku z możliwością podjęcia przeze mnie </w:t>
      </w:r>
      <w:r w:rsidRPr="000939D3">
        <w:rPr>
          <w:rFonts w:ascii="Tahoma" w:hAnsi="Tahoma" w:cs="Tahoma"/>
          <w:sz w:val="20"/>
          <w:szCs w:val="20"/>
        </w:rPr>
        <w:t xml:space="preserve"> (właściwe zaznaczyć):</w:t>
      </w:r>
    </w:p>
    <w:p w:rsidR="006F5C3B" w:rsidRPr="000939D3" w:rsidRDefault="009B599D" w:rsidP="00AA31C2">
      <w:pPr>
        <w:pStyle w:val="Akapitzlist"/>
        <w:spacing w:after="0"/>
        <w:ind w:left="1455"/>
        <w:jc w:val="both"/>
        <w:rPr>
          <w:rFonts w:ascii="Tahoma" w:hAnsi="Tahoma" w:cs="Tahoma"/>
          <w:sz w:val="20"/>
          <w:szCs w:val="20"/>
        </w:rPr>
      </w:pPr>
      <w:r>
        <w:rPr>
          <w:rFonts w:ascii="Tahoma" w:hAnsi="Tahoma" w:cs="Tahoma"/>
          <w:noProof/>
          <w:sz w:val="20"/>
          <w:szCs w:val="20"/>
          <w:lang w:eastAsia="pl-PL"/>
        </w:rPr>
        <mc:AlternateContent>
          <mc:Choice Requires="wps">
            <w:drawing>
              <wp:anchor distT="0" distB="0" distL="114300" distR="114300" simplePos="0" relativeHeight="251661312" behindDoc="0" locked="0" layoutInCell="1" allowOverlap="1">
                <wp:simplePos x="0" y="0"/>
                <wp:positionH relativeFrom="column">
                  <wp:posOffset>2795905</wp:posOffset>
                </wp:positionH>
                <wp:positionV relativeFrom="paragraph">
                  <wp:posOffset>1270</wp:posOffset>
                </wp:positionV>
                <wp:extent cx="161925" cy="1333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0C6F9" id="Rectangle 5" o:spid="_x0000_s1026" style="position:absolute;margin-left:220.15pt;margin-top:.1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72HQ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"/>
            </w:pict>
          </mc:Fallback>
        </mc:AlternateContent>
      </w:r>
      <w:r w:rsidR="006F5C3B" w:rsidRPr="000939D3">
        <w:rPr>
          <w:rFonts w:ascii="Tahoma" w:hAnsi="Tahoma" w:cs="Tahoma"/>
          <w:sz w:val="20"/>
          <w:szCs w:val="20"/>
        </w:rPr>
        <w:t xml:space="preserve">zatrudnienia     </w:t>
      </w:r>
      <w:r w:rsidR="00E820D1" w:rsidRPr="000939D3">
        <w:rPr>
          <w:rFonts w:ascii="Tahoma" w:hAnsi="Tahoma" w:cs="Tahoma"/>
          <w:sz w:val="20"/>
          <w:szCs w:val="20"/>
        </w:rPr>
        <w:t xml:space="preserve">  </w:t>
      </w:r>
    </w:p>
    <w:p w:rsidR="006F5C3B" w:rsidRPr="000939D3" w:rsidRDefault="009B599D" w:rsidP="00AA31C2">
      <w:pPr>
        <w:pStyle w:val="Akapitzlist"/>
        <w:spacing w:after="0"/>
        <w:ind w:left="1455"/>
        <w:jc w:val="both"/>
        <w:rPr>
          <w:rFonts w:ascii="Tahoma" w:hAnsi="Tahoma" w:cs="Tahoma"/>
          <w:sz w:val="20"/>
          <w:szCs w:val="20"/>
        </w:rPr>
      </w:pPr>
      <w:r>
        <w:rPr>
          <w:rFonts w:ascii="Tahoma" w:hAnsi="Tahoma" w:cs="Tahoma"/>
          <w:noProof/>
          <w:sz w:val="20"/>
          <w:szCs w:val="20"/>
          <w:lang w:eastAsia="pl-PL"/>
        </w:rPr>
        <mc:AlternateContent>
          <mc:Choice Requires="wps">
            <w:drawing>
              <wp:anchor distT="0" distB="0" distL="114300" distR="114300" simplePos="0" relativeHeight="251659264" behindDoc="0" locked="0" layoutInCell="1" allowOverlap="1">
                <wp:simplePos x="0" y="0"/>
                <wp:positionH relativeFrom="column">
                  <wp:posOffset>2795905</wp:posOffset>
                </wp:positionH>
                <wp:positionV relativeFrom="paragraph">
                  <wp:posOffset>10795</wp:posOffset>
                </wp:positionV>
                <wp:extent cx="161925" cy="1333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E414B" id="Rectangle 3" o:spid="_x0000_s1026" style="position:absolute;margin-left:220.15pt;margin-top:.85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ej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s84M9BR&#10;iT6RaGAaLdk0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"/>
            </w:pict>
          </mc:Fallback>
        </mc:AlternateContent>
      </w:r>
      <w:r w:rsidR="006F5C3B" w:rsidRPr="000939D3">
        <w:rPr>
          <w:rFonts w:ascii="Tahoma" w:hAnsi="Tahoma" w:cs="Tahoma"/>
          <w:sz w:val="20"/>
          <w:szCs w:val="20"/>
        </w:rPr>
        <w:t>innej pracy zarobkowej</w:t>
      </w:r>
    </w:p>
    <w:p w:rsidR="000939D3" w:rsidRPr="009B599D" w:rsidRDefault="009B599D" w:rsidP="009B599D">
      <w:pPr>
        <w:pStyle w:val="Akapitzlist"/>
        <w:spacing w:after="0"/>
        <w:ind w:left="1455"/>
        <w:jc w:val="both"/>
        <w:rPr>
          <w:rFonts w:ascii="Tahoma" w:hAnsi="Tahoma" w:cs="Tahoma"/>
          <w:sz w:val="20"/>
          <w:szCs w:val="20"/>
        </w:rPr>
      </w:pPr>
      <w:r>
        <w:rPr>
          <w:rFonts w:ascii="Tahoma" w:hAnsi="Tahoma" w:cs="Tahoma"/>
          <w:noProof/>
          <w:sz w:val="20"/>
          <w:szCs w:val="20"/>
          <w:lang w:eastAsia="pl-PL"/>
        </w:rPr>
        <mc:AlternateContent>
          <mc:Choice Requires="wps">
            <w:drawing>
              <wp:anchor distT="0" distB="0" distL="114300" distR="114300" simplePos="0" relativeHeight="251660288" behindDoc="0" locked="0" layoutInCell="1" allowOverlap="1">
                <wp:simplePos x="0" y="0"/>
                <wp:positionH relativeFrom="column">
                  <wp:posOffset>2795905</wp:posOffset>
                </wp:positionH>
                <wp:positionV relativeFrom="paragraph">
                  <wp:posOffset>62865</wp:posOffset>
                </wp:positionV>
                <wp:extent cx="161925" cy="133350"/>
                <wp:effectExtent l="0" t="0" r="2857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BAA44" id="Rectangle 4" o:spid="_x0000_s1026" style="position:absolute;margin-left:220.15pt;margin-top:4.95pt;width:12.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FL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k85M9BR&#10;iT6RaGAaLdks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"/>
            </w:pict>
          </mc:Fallback>
        </mc:AlternateContent>
      </w:r>
      <w:r w:rsidR="000939D3">
        <w:rPr>
          <w:rFonts w:ascii="Tahoma" w:hAnsi="Tahoma" w:cs="Tahoma"/>
          <w:sz w:val="20"/>
          <w:szCs w:val="20"/>
        </w:rPr>
        <w:t>działalności gospodarczej</w:t>
      </w:r>
    </w:p>
    <w:p w:rsidR="006B1A34" w:rsidRDefault="006B1A34" w:rsidP="005716C6">
      <w:pPr>
        <w:spacing w:after="0"/>
        <w:ind w:left="709"/>
        <w:jc w:val="both"/>
        <w:rPr>
          <w:rFonts w:ascii="Tahoma" w:hAnsi="Tahoma" w:cs="Tahoma"/>
          <w:sz w:val="20"/>
          <w:szCs w:val="20"/>
        </w:rPr>
      </w:pPr>
      <w:r w:rsidRPr="000939D3">
        <w:rPr>
          <w:rFonts w:ascii="Tahoma" w:hAnsi="Tahoma" w:cs="Tahoma"/>
          <w:b/>
          <w:sz w:val="20"/>
          <w:szCs w:val="20"/>
        </w:rPr>
        <w:t xml:space="preserve"> </w:t>
      </w:r>
      <w:r w:rsidRPr="000939D3">
        <w:rPr>
          <w:rFonts w:ascii="Tahoma" w:hAnsi="Tahoma" w:cs="Tahoma"/>
          <w:sz w:val="20"/>
          <w:szCs w:val="20"/>
        </w:rPr>
        <w:t>w miejscowości……………</w:t>
      </w:r>
      <w:r w:rsidR="00E820D1" w:rsidRPr="000939D3">
        <w:rPr>
          <w:rFonts w:ascii="Tahoma" w:hAnsi="Tahoma" w:cs="Tahoma"/>
          <w:sz w:val="20"/>
          <w:szCs w:val="20"/>
        </w:rPr>
        <w:t>………………………. o</w:t>
      </w:r>
      <w:r w:rsidRPr="000939D3">
        <w:rPr>
          <w:rFonts w:ascii="Tahoma" w:hAnsi="Tahoma" w:cs="Tahoma"/>
          <w:sz w:val="20"/>
          <w:szCs w:val="20"/>
        </w:rPr>
        <w:t xml:space="preserve">ddalonej od dotychczasowego miejsca </w:t>
      </w:r>
      <w:r w:rsidR="005716C6" w:rsidRPr="000939D3">
        <w:rPr>
          <w:rFonts w:ascii="Tahoma" w:hAnsi="Tahoma" w:cs="Tahoma"/>
          <w:sz w:val="20"/>
          <w:szCs w:val="20"/>
        </w:rPr>
        <w:t xml:space="preserve"> </w:t>
      </w:r>
      <w:r w:rsidRPr="000939D3">
        <w:rPr>
          <w:rFonts w:ascii="Tahoma" w:hAnsi="Tahoma" w:cs="Tahoma"/>
          <w:sz w:val="20"/>
          <w:szCs w:val="20"/>
        </w:rPr>
        <w:t>zamieszkania o ……………………… km.</w:t>
      </w:r>
    </w:p>
    <w:p w:rsidR="000939D3" w:rsidRPr="000939D3" w:rsidRDefault="000939D3" w:rsidP="005716C6">
      <w:pPr>
        <w:spacing w:after="0"/>
        <w:ind w:left="709"/>
        <w:jc w:val="both"/>
        <w:rPr>
          <w:rFonts w:ascii="Tahoma" w:hAnsi="Tahoma" w:cs="Tahoma"/>
          <w:sz w:val="20"/>
          <w:szCs w:val="20"/>
        </w:rPr>
      </w:pPr>
    </w:p>
    <w:p w:rsidR="00E820D1" w:rsidRPr="005716C6" w:rsidRDefault="005716C6" w:rsidP="005716C6">
      <w:pPr>
        <w:pStyle w:val="Akapitzlist"/>
        <w:numPr>
          <w:ilvl w:val="0"/>
          <w:numId w:val="1"/>
        </w:numPr>
        <w:spacing w:after="0"/>
        <w:jc w:val="both"/>
        <w:rPr>
          <w:rFonts w:ascii="Tahoma" w:hAnsi="Tahoma" w:cs="Tahoma"/>
          <w:sz w:val="20"/>
          <w:szCs w:val="20"/>
        </w:rPr>
      </w:pPr>
      <w:r w:rsidRPr="005716C6">
        <w:rPr>
          <w:rFonts w:ascii="Tahoma" w:hAnsi="Tahoma" w:cs="Tahoma"/>
          <w:sz w:val="20"/>
          <w:szCs w:val="20"/>
        </w:rPr>
        <w:t>Nr konta bankowego</w:t>
      </w:r>
    </w:p>
    <w:tbl>
      <w:tblPr>
        <w:tblStyle w:val="Tabela-Siatka"/>
        <w:tblW w:w="0" w:type="auto"/>
        <w:tblLook w:val="04A0" w:firstRow="1" w:lastRow="0" w:firstColumn="1" w:lastColumn="0" w:noHBand="0" w:noVBand="1"/>
      </w:tblPr>
      <w:tblGrid>
        <w:gridCol w:w="283"/>
        <w:gridCol w:w="283"/>
        <w:gridCol w:w="284"/>
        <w:gridCol w:w="284"/>
        <w:gridCol w:w="284"/>
        <w:gridCol w:w="284"/>
        <w:gridCol w:w="284"/>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5716C6" w:rsidTr="005716C6">
        <w:tc>
          <w:tcPr>
            <w:tcW w:w="291" w:type="dxa"/>
          </w:tcPr>
          <w:p w:rsidR="005716C6" w:rsidRDefault="005716C6" w:rsidP="00A97FF9">
            <w:pPr>
              <w:jc w:val="both"/>
              <w:rPr>
                <w:rFonts w:ascii="Tahoma" w:hAnsi="Tahoma" w:cs="Tahoma"/>
              </w:rPr>
            </w:pPr>
          </w:p>
          <w:p w:rsidR="005716C6" w:rsidRDefault="005716C6" w:rsidP="00A97FF9">
            <w:pPr>
              <w:jc w:val="both"/>
              <w:rPr>
                <w:rFonts w:ascii="Tahoma" w:hAnsi="Tahoma" w:cs="Tahoma"/>
              </w:rPr>
            </w:pPr>
          </w:p>
        </w:tc>
        <w:tc>
          <w:tcPr>
            <w:tcW w:w="291" w:type="dxa"/>
          </w:tcPr>
          <w:p w:rsidR="005716C6" w:rsidRDefault="005716C6" w:rsidP="00A97FF9">
            <w:pPr>
              <w:jc w:val="both"/>
              <w:rPr>
                <w:rFonts w:ascii="Tahoma" w:hAnsi="Tahoma" w:cs="Tahoma"/>
              </w:rPr>
            </w:pPr>
          </w:p>
        </w:tc>
        <w:tc>
          <w:tcPr>
            <w:tcW w:w="291" w:type="dxa"/>
            <w:shd w:val="clear" w:color="auto" w:fill="BFBFBF" w:themeFill="background1" w:themeFillShade="BF"/>
          </w:tcPr>
          <w:p w:rsidR="005716C6" w:rsidRDefault="005716C6" w:rsidP="00A97FF9">
            <w:pPr>
              <w:jc w:val="both"/>
              <w:rPr>
                <w:rFonts w:ascii="Tahoma" w:hAnsi="Tahoma" w:cs="Tahoma"/>
              </w:rPr>
            </w:pPr>
          </w:p>
        </w:tc>
        <w:tc>
          <w:tcPr>
            <w:tcW w:w="291" w:type="dxa"/>
          </w:tcPr>
          <w:p w:rsidR="005716C6" w:rsidRDefault="005716C6" w:rsidP="00A97FF9">
            <w:pPr>
              <w:jc w:val="both"/>
              <w:rPr>
                <w:rFonts w:ascii="Tahoma" w:hAnsi="Tahoma" w:cs="Tahoma"/>
              </w:rPr>
            </w:pPr>
          </w:p>
        </w:tc>
        <w:tc>
          <w:tcPr>
            <w:tcW w:w="291" w:type="dxa"/>
          </w:tcPr>
          <w:p w:rsidR="005716C6" w:rsidRDefault="005716C6" w:rsidP="00A97FF9">
            <w:pPr>
              <w:jc w:val="both"/>
              <w:rPr>
                <w:rFonts w:ascii="Tahoma" w:hAnsi="Tahoma" w:cs="Tahoma"/>
              </w:rPr>
            </w:pPr>
          </w:p>
        </w:tc>
        <w:tc>
          <w:tcPr>
            <w:tcW w:w="291" w:type="dxa"/>
          </w:tcPr>
          <w:p w:rsidR="005716C6" w:rsidRDefault="005716C6" w:rsidP="00A97FF9">
            <w:pPr>
              <w:jc w:val="both"/>
              <w:rPr>
                <w:rFonts w:ascii="Tahoma" w:hAnsi="Tahoma" w:cs="Tahoma"/>
              </w:rPr>
            </w:pPr>
          </w:p>
        </w:tc>
        <w:tc>
          <w:tcPr>
            <w:tcW w:w="291" w:type="dxa"/>
          </w:tcPr>
          <w:p w:rsidR="005716C6" w:rsidRDefault="005716C6" w:rsidP="00A97FF9">
            <w:pPr>
              <w:jc w:val="both"/>
              <w:rPr>
                <w:rFonts w:ascii="Tahoma" w:hAnsi="Tahoma" w:cs="Tahoma"/>
              </w:rPr>
            </w:pPr>
          </w:p>
        </w:tc>
        <w:tc>
          <w:tcPr>
            <w:tcW w:w="291" w:type="dxa"/>
            <w:shd w:val="clear" w:color="auto" w:fill="BFBFBF" w:themeFill="background1" w:themeFillShade="BF"/>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shd w:val="clear" w:color="auto" w:fill="BFBFBF" w:themeFill="background1" w:themeFillShade="BF"/>
          </w:tcPr>
          <w:p w:rsidR="005716C6" w:rsidRDefault="005716C6" w:rsidP="00A97FF9">
            <w:pPr>
              <w:jc w:val="center"/>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shd w:val="clear" w:color="auto" w:fill="BFBFBF" w:themeFill="background1" w:themeFillShade="BF"/>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shd w:val="clear" w:color="auto" w:fill="BFBFBF" w:themeFill="background1" w:themeFillShade="BF"/>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shd w:val="clear" w:color="auto" w:fill="BFBFBF" w:themeFill="background1" w:themeFillShade="BF"/>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c>
          <w:tcPr>
            <w:tcW w:w="290" w:type="dxa"/>
          </w:tcPr>
          <w:p w:rsidR="005716C6" w:rsidRDefault="005716C6" w:rsidP="00A97FF9">
            <w:pPr>
              <w:jc w:val="both"/>
              <w:rPr>
                <w:rFonts w:ascii="Tahoma" w:hAnsi="Tahoma" w:cs="Tahoma"/>
              </w:rPr>
            </w:pPr>
          </w:p>
        </w:tc>
      </w:tr>
    </w:tbl>
    <w:p w:rsidR="00DF475F" w:rsidRDefault="00DF475F" w:rsidP="006D0F7B">
      <w:pPr>
        <w:spacing w:after="0"/>
        <w:jc w:val="both"/>
        <w:rPr>
          <w:rFonts w:ascii="Tahoma" w:hAnsi="Tahoma" w:cs="Tahoma"/>
          <w:sz w:val="20"/>
          <w:szCs w:val="20"/>
        </w:rPr>
      </w:pPr>
    </w:p>
    <w:p w:rsidR="007B4944" w:rsidRPr="00D819B6" w:rsidRDefault="007B4944" w:rsidP="007B4944">
      <w:pPr>
        <w:pStyle w:val="Akapitzlist"/>
        <w:numPr>
          <w:ilvl w:val="0"/>
          <w:numId w:val="23"/>
        </w:numPr>
        <w:jc w:val="both"/>
        <w:rPr>
          <w:rFonts w:ascii="Tahoma" w:hAnsi="Tahoma" w:cs="Tahoma"/>
          <w:b/>
        </w:rPr>
      </w:pPr>
      <w:r w:rsidRPr="00D819B6">
        <w:rPr>
          <w:rFonts w:ascii="Tahoma" w:hAnsi="Tahoma" w:cs="Tahoma"/>
          <w:b/>
        </w:rPr>
        <w:lastRenderedPageBreak/>
        <w:t>Proponowana forma zabezpieczenia zwrotu bonu na zasiedlenie:</w:t>
      </w:r>
    </w:p>
    <w:p w:rsidR="007B4944" w:rsidRPr="007B4944" w:rsidRDefault="007B4944" w:rsidP="007B4944">
      <w:pPr>
        <w:widowControl w:val="0"/>
        <w:numPr>
          <w:ilvl w:val="0"/>
          <w:numId w:val="18"/>
        </w:numPr>
        <w:suppressAutoHyphens/>
        <w:spacing w:after="0" w:line="240" w:lineRule="auto"/>
        <w:ind w:left="714" w:hanging="357"/>
        <w:jc w:val="both"/>
        <w:rPr>
          <w:rFonts w:ascii="Tahoma" w:hAnsi="Tahoma" w:cs="Tahoma"/>
          <w:b/>
          <w:sz w:val="20"/>
          <w:szCs w:val="20"/>
        </w:rPr>
      </w:pPr>
      <w:r w:rsidRPr="007B4944">
        <w:rPr>
          <w:rFonts w:ascii="Tahoma" w:hAnsi="Tahoma" w:cs="Tahoma"/>
          <w:sz w:val="20"/>
          <w:szCs w:val="20"/>
        </w:rPr>
        <w:t xml:space="preserve">Poręczenie cywilne </w:t>
      </w:r>
    </w:p>
    <w:p w:rsidR="007B4944" w:rsidRPr="00204A79" w:rsidRDefault="007B4944" w:rsidP="007B4944">
      <w:pPr>
        <w:widowControl w:val="0"/>
        <w:numPr>
          <w:ilvl w:val="0"/>
          <w:numId w:val="18"/>
        </w:numPr>
        <w:suppressAutoHyphens/>
        <w:spacing w:after="0" w:line="240" w:lineRule="auto"/>
        <w:ind w:left="714" w:hanging="357"/>
        <w:jc w:val="both"/>
        <w:rPr>
          <w:rFonts w:ascii="Tahoma" w:hAnsi="Tahoma" w:cs="Tahoma"/>
          <w:b/>
          <w:sz w:val="20"/>
          <w:szCs w:val="20"/>
        </w:rPr>
      </w:pPr>
      <w:r w:rsidRPr="007B4944">
        <w:rPr>
          <w:rFonts w:ascii="Tahoma" w:hAnsi="Tahoma" w:cs="Tahoma"/>
          <w:sz w:val="20"/>
          <w:szCs w:val="20"/>
        </w:rPr>
        <w:t>Blokada rachunku bankowego.</w:t>
      </w:r>
    </w:p>
    <w:p w:rsidR="00204A79" w:rsidRPr="007B4944" w:rsidRDefault="00204A79" w:rsidP="00204A79">
      <w:pPr>
        <w:widowControl w:val="0"/>
        <w:suppressAutoHyphens/>
        <w:spacing w:after="0" w:line="240" w:lineRule="auto"/>
        <w:ind w:left="714"/>
        <w:jc w:val="both"/>
        <w:rPr>
          <w:rFonts w:ascii="Tahoma" w:hAnsi="Tahoma" w:cs="Tahoma"/>
          <w:b/>
          <w:sz w:val="20"/>
          <w:szCs w:val="20"/>
        </w:rPr>
      </w:pPr>
    </w:p>
    <w:p w:rsidR="007B4944" w:rsidRPr="006E4F59" w:rsidRDefault="00204A79" w:rsidP="006E4F59">
      <w:pPr>
        <w:pStyle w:val="Akapitzlist"/>
        <w:widowControl w:val="0"/>
        <w:numPr>
          <w:ilvl w:val="0"/>
          <w:numId w:val="23"/>
        </w:numPr>
        <w:suppressAutoHyphens/>
        <w:spacing w:after="0" w:line="240" w:lineRule="auto"/>
        <w:ind w:left="426" w:right="141" w:hanging="142"/>
        <w:jc w:val="both"/>
        <w:rPr>
          <w:rFonts w:ascii="Tahoma" w:hAnsi="Tahoma" w:cs="Tahoma"/>
          <w:b/>
        </w:rPr>
      </w:pPr>
      <w:r w:rsidRPr="006E4F59">
        <w:rPr>
          <w:rFonts w:ascii="Tahoma" w:hAnsi="Tahoma" w:cs="Tahoma"/>
          <w:b/>
        </w:rPr>
        <w:t>Uzasadnienie wniosku o przyznanie bonu na zasiedlenie</w:t>
      </w:r>
    </w:p>
    <w:p w:rsidR="00F34509" w:rsidRDefault="00F34509" w:rsidP="00F34509">
      <w:pPr>
        <w:pStyle w:val="Akapitzlist"/>
        <w:widowControl w:val="0"/>
        <w:suppressAutoHyphens/>
        <w:spacing w:after="0" w:line="240" w:lineRule="auto"/>
        <w:jc w:val="both"/>
        <w:rPr>
          <w:rFonts w:ascii="Tahoma" w:hAnsi="Tahoma" w:cs="Tahoma"/>
          <w:sz w:val="20"/>
          <w:szCs w:val="20"/>
        </w:rPr>
      </w:pPr>
    </w:p>
    <w:p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rsidR="00204A79" w:rsidRDefault="00204A79"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rsidR="00F17C16" w:rsidRDefault="00F17C16" w:rsidP="00F34509">
      <w:pPr>
        <w:pStyle w:val="Akapitzlist"/>
        <w:widowControl w:val="0"/>
        <w:suppressAutoHyphens/>
        <w:spacing w:after="0" w:line="360" w:lineRule="auto"/>
        <w:jc w:val="both"/>
        <w:rPr>
          <w:rFonts w:ascii="Tahoma" w:hAnsi="Tahoma" w:cs="Tahoma"/>
          <w:sz w:val="20"/>
          <w:szCs w:val="20"/>
        </w:rPr>
      </w:pPr>
      <w:r>
        <w:rPr>
          <w:rFonts w:ascii="Tahoma" w:hAnsi="Tahoma" w:cs="Tahoma"/>
          <w:sz w:val="20"/>
          <w:szCs w:val="20"/>
        </w:rPr>
        <w:t>…………………………………………………………………………………………………………………………………….</w:t>
      </w:r>
    </w:p>
    <w:p w:rsidR="00204A79" w:rsidRDefault="00204A79" w:rsidP="00F34509">
      <w:pPr>
        <w:pStyle w:val="Akapitzlist"/>
        <w:widowControl w:val="0"/>
        <w:suppressAutoHyphens/>
        <w:spacing w:after="0" w:line="360" w:lineRule="auto"/>
        <w:jc w:val="both"/>
        <w:rPr>
          <w:rFonts w:ascii="Tahoma" w:hAnsi="Tahoma" w:cs="Tahoma"/>
          <w:sz w:val="20"/>
          <w:szCs w:val="20"/>
        </w:rPr>
      </w:pPr>
    </w:p>
    <w:p w:rsidR="005716C6" w:rsidRDefault="005716C6" w:rsidP="00D819B6">
      <w:pPr>
        <w:pStyle w:val="Akapitzlist"/>
        <w:widowControl w:val="0"/>
        <w:numPr>
          <w:ilvl w:val="0"/>
          <w:numId w:val="23"/>
        </w:numPr>
        <w:tabs>
          <w:tab w:val="left" w:pos="709"/>
          <w:tab w:val="left" w:pos="993"/>
        </w:tabs>
        <w:suppressAutoHyphens/>
        <w:spacing w:after="0" w:line="240" w:lineRule="auto"/>
        <w:jc w:val="both"/>
        <w:rPr>
          <w:rFonts w:ascii="Tahoma" w:hAnsi="Tahoma" w:cs="Tahoma"/>
          <w:b/>
        </w:rPr>
      </w:pPr>
      <w:r w:rsidRPr="00D819B6">
        <w:rPr>
          <w:rFonts w:ascii="Tahoma" w:hAnsi="Tahoma" w:cs="Tahoma"/>
          <w:b/>
        </w:rPr>
        <w:t>Oświadczenia wnioskodawcy:</w:t>
      </w:r>
    </w:p>
    <w:p w:rsidR="00D819B6" w:rsidRPr="00D819B6" w:rsidRDefault="00D819B6" w:rsidP="00D819B6">
      <w:pPr>
        <w:pStyle w:val="Akapitzlist"/>
        <w:widowControl w:val="0"/>
        <w:tabs>
          <w:tab w:val="left" w:pos="709"/>
          <w:tab w:val="left" w:pos="993"/>
        </w:tabs>
        <w:suppressAutoHyphens/>
        <w:spacing w:after="0" w:line="240" w:lineRule="auto"/>
        <w:jc w:val="both"/>
        <w:rPr>
          <w:rFonts w:ascii="Tahoma" w:hAnsi="Tahoma" w:cs="Tahoma"/>
          <w:b/>
        </w:rPr>
      </w:pPr>
    </w:p>
    <w:p w:rsidR="00D819B6" w:rsidRDefault="009B5A77" w:rsidP="00D819B6">
      <w:pPr>
        <w:pStyle w:val="Style15"/>
        <w:widowControl/>
        <w:spacing w:line="240" w:lineRule="auto"/>
        <w:rPr>
          <w:rStyle w:val="FontStyle29"/>
          <w:rFonts w:ascii="Tahoma" w:hAnsi="Tahoma" w:cs="Tahoma"/>
          <w:sz w:val="20"/>
          <w:szCs w:val="20"/>
        </w:rPr>
      </w:pPr>
      <w:r>
        <w:rPr>
          <w:rStyle w:val="FontStyle29"/>
          <w:rFonts w:ascii="Tahoma" w:hAnsi="Tahoma" w:cs="Tahoma"/>
          <w:sz w:val="20"/>
          <w:szCs w:val="20"/>
        </w:rPr>
        <w:t xml:space="preserve">Niniejszym oświadczam, że zostałem pouczony o </w:t>
      </w:r>
      <w:r w:rsidR="00D6318E">
        <w:rPr>
          <w:rStyle w:val="FontStyle29"/>
          <w:rFonts w:ascii="Tahoma" w:hAnsi="Tahoma" w:cs="Tahoma"/>
          <w:sz w:val="20"/>
          <w:szCs w:val="20"/>
        </w:rPr>
        <w:t xml:space="preserve">tym, że aby prawidłowo wykorzystać bon </w:t>
      </w:r>
      <w:r w:rsidR="00F34509">
        <w:rPr>
          <w:rStyle w:val="FontStyle29"/>
          <w:rFonts w:ascii="Tahoma" w:hAnsi="Tahoma" w:cs="Tahoma"/>
          <w:sz w:val="20"/>
          <w:szCs w:val="20"/>
        </w:rPr>
        <w:t xml:space="preserve">                               </w:t>
      </w:r>
      <w:r w:rsidR="00D6318E">
        <w:rPr>
          <w:rStyle w:val="FontStyle29"/>
          <w:rFonts w:ascii="Tahoma" w:hAnsi="Tahoma" w:cs="Tahoma"/>
          <w:sz w:val="20"/>
          <w:szCs w:val="20"/>
        </w:rPr>
        <w:t>na za</w:t>
      </w:r>
      <w:r w:rsidR="00DD7BB2">
        <w:rPr>
          <w:rStyle w:val="FontStyle29"/>
          <w:rFonts w:ascii="Tahoma" w:hAnsi="Tahoma" w:cs="Tahoma"/>
          <w:sz w:val="20"/>
          <w:szCs w:val="20"/>
        </w:rPr>
        <w:t>siedlenie</w:t>
      </w:r>
      <w:r w:rsidR="00D6318E">
        <w:rPr>
          <w:rStyle w:val="FontStyle29"/>
          <w:rFonts w:ascii="Tahoma" w:hAnsi="Tahoma" w:cs="Tahoma"/>
          <w:sz w:val="20"/>
          <w:szCs w:val="20"/>
        </w:rPr>
        <w:t xml:space="preserve"> zobowiązuję się do:</w:t>
      </w:r>
    </w:p>
    <w:p w:rsidR="00D819B6" w:rsidRPr="00D819B6" w:rsidRDefault="00D819B6" w:rsidP="00D819B6">
      <w:pPr>
        <w:pStyle w:val="Style15"/>
        <w:widowControl/>
        <w:spacing w:line="240" w:lineRule="auto"/>
        <w:rPr>
          <w:rStyle w:val="FontStyle29"/>
          <w:rFonts w:ascii="Tahoma" w:hAnsi="Tahoma" w:cs="Tahoma"/>
          <w:sz w:val="20"/>
          <w:szCs w:val="20"/>
        </w:rPr>
      </w:pPr>
    </w:p>
    <w:p w:rsidR="00D6318E" w:rsidRPr="00D819B6" w:rsidRDefault="00F34509" w:rsidP="00202215">
      <w:pPr>
        <w:pStyle w:val="Style11"/>
        <w:widowControl/>
        <w:numPr>
          <w:ilvl w:val="0"/>
          <w:numId w:val="39"/>
        </w:numPr>
        <w:tabs>
          <w:tab w:val="left" w:pos="274"/>
        </w:tabs>
        <w:spacing w:line="240" w:lineRule="auto"/>
        <w:contextualSpacing/>
        <w:jc w:val="both"/>
        <w:rPr>
          <w:rStyle w:val="FontStyle29"/>
          <w:rFonts w:ascii="Tahoma" w:hAnsi="Tahoma" w:cs="Tahoma"/>
          <w:sz w:val="20"/>
          <w:szCs w:val="20"/>
        </w:rPr>
      </w:pPr>
      <w:r>
        <w:rPr>
          <w:rStyle w:val="FontStyle27"/>
          <w:rFonts w:ascii="Tahoma" w:hAnsi="Tahoma" w:cs="Tahoma"/>
          <w:sz w:val="20"/>
          <w:szCs w:val="20"/>
        </w:rPr>
        <w:t>podjęcia zatrudnienia</w:t>
      </w:r>
      <w:r w:rsidR="00D6318E">
        <w:rPr>
          <w:rStyle w:val="FontStyle27"/>
          <w:rFonts w:ascii="Tahoma" w:hAnsi="Tahoma" w:cs="Tahoma"/>
          <w:sz w:val="20"/>
          <w:szCs w:val="20"/>
        </w:rPr>
        <w:t xml:space="preserve"> / innej pracy zarobkowej / działalności gospodarczej</w:t>
      </w:r>
      <w:r w:rsidR="00D819B6" w:rsidRPr="00D819B6">
        <w:rPr>
          <w:rStyle w:val="FontStyle27"/>
          <w:rFonts w:ascii="Tahoma" w:hAnsi="Tahoma" w:cs="Tahoma"/>
          <w:sz w:val="20"/>
          <w:szCs w:val="20"/>
        </w:rPr>
        <w:t xml:space="preserve">* </w:t>
      </w:r>
      <w:r w:rsidR="003F222A">
        <w:rPr>
          <w:rStyle w:val="FontStyle27"/>
          <w:rFonts w:ascii="Tahoma" w:hAnsi="Tahoma" w:cs="Tahoma"/>
          <w:b w:val="0"/>
          <w:sz w:val="20"/>
          <w:szCs w:val="20"/>
        </w:rPr>
        <w:t xml:space="preserve">przez okres co najmniej </w:t>
      </w:r>
      <w:r w:rsidR="003F222A" w:rsidRPr="00611A01">
        <w:rPr>
          <w:rStyle w:val="FontStyle27"/>
          <w:rFonts w:ascii="Tahoma" w:hAnsi="Tahoma" w:cs="Tahoma"/>
          <w:b w:val="0"/>
          <w:color w:val="000000" w:themeColor="text1"/>
          <w:sz w:val="20"/>
          <w:szCs w:val="20"/>
        </w:rPr>
        <w:t>180</w:t>
      </w:r>
      <w:r w:rsidR="00D819B6" w:rsidRPr="00611A01">
        <w:rPr>
          <w:rStyle w:val="FontStyle27"/>
          <w:rFonts w:ascii="Tahoma" w:hAnsi="Tahoma" w:cs="Tahoma"/>
          <w:b w:val="0"/>
          <w:color w:val="000000" w:themeColor="text1"/>
          <w:sz w:val="20"/>
          <w:szCs w:val="20"/>
        </w:rPr>
        <w:t xml:space="preserve"> </w:t>
      </w:r>
      <w:r w:rsidR="003F222A" w:rsidRPr="00611A01">
        <w:rPr>
          <w:rStyle w:val="FontStyle27"/>
          <w:rFonts w:ascii="Tahoma" w:hAnsi="Tahoma" w:cs="Tahoma"/>
          <w:b w:val="0"/>
          <w:color w:val="000000" w:themeColor="text1"/>
          <w:sz w:val="20"/>
          <w:szCs w:val="20"/>
        </w:rPr>
        <w:t>dni</w:t>
      </w:r>
      <w:r w:rsidR="00D6318E" w:rsidRPr="00611A01">
        <w:rPr>
          <w:rStyle w:val="FontStyle27"/>
          <w:rFonts w:ascii="Tahoma" w:hAnsi="Tahoma" w:cs="Tahoma"/>
          <w:b w:val="0"/>
          <w:color w:val="000000" w:themeColor="text1"/>
          <w:sz w:val="20"/>
          <w:szCs w:val="20"/>
        </w:rPr>
        <w:t xml:space="preserve"> w </w:t>
      </w:r>
      <w:r w:rsidR="00D6318E" w:rsidRPr="00D6318E">
        <w:rPr>
          <w:rStyle w:val="FontStyle27"/>
          <w:rFonts w:ascii="Tahoma" w:hAnsi="Tahoma" w:cs="Tahoma"/>
          <w:b w:val="0"/>
          <w:sz w:val="20"/>
          <w:szCs w:val="20"/>
        </w:rPr>
        <w:t>miejscowości oddalonej od dotychczasowego miejsca zamieszkania</w:t>
      </w:r>
      <w:r w:rsidR="00D6318E">
        <w:rPr>
          <w:rStyle w:val="FontStyle27"/>
          <w:rFonts w:ascii="Tahoma" w:hAnsi="Tahoma" w:cs="Tahoma"/>
          <w:sz w:val="20"/>
          <w:szCs w:val="20"/>
        </w:rPr>
        <w:t xml:space="preserve"> </w:t>
      </w:r>
      <w:r w:rsidR="005144A3">
        <w:rPr>
          <w:rStyle w:val="FontStyle27"/>
          <w:rFonts w:ascii="Tahoma" w:hAnsi="Tahoma" w:cs="Tahoma"/>
          <w:sz w:val="20"/>
          <w:szCs w:val="20"/>
        </w:rPr>
        <w:t xml:space="preserve">                 </w:t>
      </w:r>
      <w:proofErr w:type="spellStart"/>
      <w:r w:rsidR="003F222A">
        <w:rPr>
          <w:rStyle w:val="FontStyle29"/>
          <w:rFonts w:ascii="Tahoma" w:hAnsi="Tahoma" w:cs="Tahoma"/>
          <w:sz w:val="20"/>
          <w:szCs w:val="20"/>
        </w:rPr>
        <w:t>co</w:t>
      </w:r>
      <w:r w:rsidR="00D6318E" w:rsidRPr="00D819B6">
        <w:rPr>
          <w:rStyle w:val="FontStyle29"/>
          <w:rFonts w:ascii="Tahoma" w:hAnsi="Tahoma" w:cs="Tahoma"/>
          <w:sz w:val="20"/>
          <w:szCs w:val="20"/>
        </w:rPr>
        <w:t>najmniej</w:t>
      </w:r>
      <w:proofErr w:type="spellEnd"/>
      <w:r w:rsidR="00D6318E" w:rsidRPr="00D819B6">
        <w:rPr>
          <w:rStyle w:val="FontStyle29"/>
          <w:rFonts w:ascii="Tahoma" w:hAnsi="Tahoma" w:cs="Tahoma"/>
          <w:sz w:val="20"/>
          <w:szCs w:val="20"/>
        </w:rPr>
        <w:t xml:space="preserve"> 80 km</w:t>
      </w:r>
      <w:r w:rsidR="00202215">
        <w:rPr>
          <w:rStyle w:val="FontStyle29"/>
          <w:rFonts w:ascii="Tahoma" w:hAnsi="Tahoma" w:cs="Tahoma"/>
          <w:sz w:val="20"/>
          <w:szCs w:val="20"/>
        </w:rPr>
        <w:t xml:space="preserve"> lub</w:t>
      </w:r>
      <w:r w:rsidR="00D6318E" w:rsidRPr="00D819B6">
        <w:rPr>
          <w:rStyle w:val="FontStyle29"/>
          <w:rFonts w:ascii="Tahoma" w:hAnsi="Tahoma" w:cs="Tahoma"/>
          <w:sz w:val="20"/>
          <w:szCs w:val="20"/>
        </w:rPr>
        <w:t xml:space="preserve"> </w:t>
      </w:r>
      <w:r w:rsidR="00202215" w:rsidRPr="00202215">
        <w:rPr>
          <w:rStyle w:val="FontStyle29"/>
          <w:rFonts w:ascii="Tahoma" w:hAnsi="Tahoma" w:cs="Tahoma"/>
          <w:sz w:val="20"/>
          <w:szCs w:val="20"/>
        </w:rPr>
        <w:t>łączny najkrótszy czas dotarcia do tej miejscowości i powrotu do dotychczasowego miejsca zamieszkani</w:t>
      </w:r>
      <w:r w:rsidR="00202215">
        <w:rPr>
          <w:rStyle w:val="FontStyle29"/>
          <w:rFonts w:ascii="Tahoma" w:hAnsi="Tahoma" w:cs="Tahoma"/>
          <w:sz w:val="20"/>
          <w:szCs w:val="20"/>
        </w:rPr>
        <w:t>a przekracza 3 godziny dziennie,</w:t>
      </w:r>
    </w:p>
    <w:p w:rsidR="003B6138" w:rsidRDefault="00D6318E" w:rsidP="00202215">
      <w:pPr>
        <w:pStyle w:val="Style11"/>
        <w:numPr>
          <w:ilvl w:val="0"/>
          <w:numId w:val="39"/>
        </w:numPr>
        <w:tabs>
          <w:tab w:val="left" w:pos="274"/>
        </w:tabs>
        <w:spacing w:line="240" w:lineRule="auto"/>
        <w:contextualSpacing/>
        <w:jc w:val="both"/>
        <w:rPr>
          <w:rStyle w:val="FontStyle27"/>
          <w:rFonts w:ascii="Tahoma" w:hAnsi="Tahoma" w:cs="Tahoma"/>
          <w:b w:val="0"/>
          <w:sz w:val="20"/>
          <w:szCs w:val="20"/>
        </w:rPr>
      </w:pPr>
      <w:r>
        <w:rPr>
          <w:rStyle w:val="FontStyle29"/>
          <w:rFonts w:ascii="Tahoma" w:hAnsi="Tahoma" w:cs="Tahoma"/>
          <w:sz w:val="20"/>
          <w:szCs w:val="20"/>
        </w:rPr>
        <w:t xml:space="preserve">konieczności osiągania z tytułu </w:t>
      </w:r>
      <w:r>
        <w:rPr>
          <w:rStyle w:val="FontStyle27"/>
          <w:rFonts w:ascii="Tahoma" w:hAnsi="Tahoma" w:cs="Tahoma"/>
          <w:sz w:val="20"/>
          <w:szCs w:val="20"/>
        </w:rPr>
        <w:t>podjęcia zatrudnienie / innej pracy zarobkowej / działalności gospodarczej</w:t>
      </w:r>
      <w:r w:rsidRPr="00D819B6">
        <w:rPr>
          <w:rStyle w:val="FontStyle27"/>
          <w:rFonts w:ascii="Tahoma" w:hAnsi="Tahoma" w:cs="Tahoma"/>
          <w:sz w:val="20"/>
          <w:szCs w:val="20"/>
        </w:rPr>
        <w:t xml:space="preserve">* </w:t>
      </w:r>
      <w:r w:rsidRPr="00D6318E">
        <w:rPr>
          <w:rStyle w:val="FontStyle27"/>
          <w:rFonts w:ascii="Tahoma" w:hAnsi="Tahoma" w:cs="Tahoma"/>
          <w:b w:val="0"/>
          <w:sz w:val="20"/>
          <w:szCs w:val="20"/>
        </w:rPr>
        <w:t xml:space="preserve">wynagrodzenia lub przychodu w wysokości </w:t>
      </w:r>
      <w:r w:rsidR="00202215" w:rsidRPr="00202215">
        <w:rPr>
          <w:rStyle w:val="FontStyle27"/>
          <w:rFonts w:ascii="Tahoma" w:hAnsi="Tahoma" w:cs="Tahoma"/>
          <w:b w:val="0"/>
          <w:sz w:val="20"/>
          <w:szCs w:val="20"/>
        </w:rPr>
        <w:t>najmniej minimalnego wynagrodzenia za pracę miesięcznie</w:t>
      </w:r>
      <w:r w:rsidR="00F34509">
        <w:rPr>
          <w:rStyle w:val="FontStyle27"/>
          <w:rFonts w:ascii="Tahoma" w:hAnsi="Tahoma" w:cs="Tahoma"/>
          <w:b w:val="0"/>
          <w:sz w:val="20"/>
          <w:szCs w:val="20"/>
        </w:rPr>
        <w:t>,</w:t>
      </w:r>
    </w:p>
    <w:p w:rsidR="003B6138" w:rsidRPr="00611A01" w:rsidRDefault="003B6138" w:rsidP="00983DFF">
      <w:pPr>
        <w:pStyle w:val="Style11"/>
        <w:widowControl/>
        <w:numPr>
          <w:ilvl w:val="0"/>
          <w:numId w:val="46"/>
        </w:numPr>
        <w:tabs>
          <w:tab w:val="left" w:pos="274"/>
        </w:tabs>
        <w:spacing w:line="240" w:lineRule="auto"/>
        <w:contextualSpacing/>
        <w:jc w:val="both"/>
        <w:rPr>
          <w:rStyle w:val="FontStyle29"/>
          <w:rFonts w:ascii="Tahoma" w:hAnsi="Tahoma" w:cs="Tahoma"/>
          <w:color w:val="000000" w:themeColor="text1"/>
          <w:sz w:val="20"/>
          <w:szCs w:val="20"/>
        </w:rPr>
      </w:pPr>
      <w:r w:rsidRPr="00611A01">
        <w:rPr>
          <w:rStyle w:val="FontStyle27"/>
          <w:rFonts w:ascii="Tahoma" w:hAnsi="Tahoma" w:cs="Tahoma"/>
          <w:b w:val="0"/>
          <w:color w:val="000000" w:themeColor="text1"/>
          <w:sz w:val="20"/>
          <w:szCs w:val="20"/>
        </w:rPr>
        <w:t xml:space="preserve">nie później niż </w:t>
      </w:r>
      <w:r w:rsidRPr="00611A01">
        <w:rPr>
          <w:rStyle w:val="FontStyle27"/>
          <w:rFonts w:ascii="Tahoma" w:hAnsi="Tahoma" w:cs="Tahoma"/>
          <w:color w:val="000000" w:themeColor="text1"/>
          <w:sz w:val="20"/>
          <w:szCs w:val="20"/>
        </w:rPr>
        <w:t>w terminie 30 dni</w:t>
      </w:r>
      <w:r w:rsidRPr="00611A01">
        <w:rPr>
          <w:rStyle w:val="FontStyle27"/>
          <w:rFonts w:ascii="Tahoma" w:hAnsi="Tahoma" w:cs="Tahoma"/>
          <w:b w:val="0"/>
          <w:color w:val="000000" w:themeColor="text1"/>
          <w:sz w:val="20"/>
          <w:szCs w:val="20"/>
        </w:rPr>
        <w:t xml:space="preserve"> następujących po upływie 240 dni od dnia podpisania umowy z PUP </w:t>
      </w:r>
      <w:r w:rsidRPr="00611A01">
        <w:rPr>
          <w:rStyle w:val="FontStyle27"/>
          <w:rFonts w:ascii="Tahoma" w:hAnsi="Tahoma" w:cs="Tahoma"/>
          <w:color w:val="000000" w:themeColor="text1"/>
          <w:sz w:val="20"/>
          <w:szCs w:val="20"/>
        </w:rPr>
        <w:t>złożyć oświadczenie o spełnieniu warunków</w:t>
      </w:r>
      <w:r w:rsidRPr="00611A01">
        <w:rPr>
          <w:rStyle w:val="FontStyle27"/>
          <w:rFonts w:ascii="Tahoma" w:hAnsi="Tahoma" w:cs="Tahoma"/>
          <w:b w:val="0"/>
          <w:color w:val="000000" w:themeColor="text1"/>
          <w:sz w:val="20"/>
          <w:szCs w:val="20"/>
        </w:rPr>
        <w:t>, o których mowa w</w:t>
      </w:r>
      <w:r w:rsidR="00983DFF" w:rsidRPr="00611A01">
        <w:rPr>
          <w:rStyle w:val="FontStyle27"/>
          <w:rFonts w:ascii="Tahoma" w:hAnsi="Tahoma" w:cs="Tahoma"/>
          <w:b w:val="0"/>
          <w:color w:val="000000" w:themeColor="text1"/>
          <w:sz w:val="20"/>
          <w:szCs w:val="20"/>
        </w:rPr>
        <w:t xml:space="preserve"> art. 208</w:t>
      </w:r>
      <w:r w:rsidRPr="00611A01">
        <w:rPr>
          <w:rStyle w:val="FontStyle27"/>
          <w:rFonts w:ascii="Tahoma" w:hAnsi="Tahoma" w:cs="Tahoma"/>
          <w:b w:val="0"/>
          <w:color w:val="000000" w:themeColor="text1"/>
          <w:sz w:val="20"/>
          <w:szCs w:val="20"/>
        </w:rPr>
        <w:t xml:space="preserve"> ust. 1</w:t>
      </w:r>
      <w:r w:rsidR="00983DFF" w:rsidRPr="00611A01">
        <w:rPr>
          <w:rStyle w:val="FontStyle27"/>
          <w:rFonts w:ascii="Tahoma" w:hAnsi="Tahoma" w:cs="Tahoma"/>
          <w:b w:val="0"/>
          <w:color w:val="000000" w:themeColor="text1"/>
          <w:sz w:val="20"/>
          <w:szCs w:val="20"/>
        </w:rPr>
        <w:t xml:space="preserve"> </w:t>
      </w:r>
      <w:r w:rsidR="00983DFF" w:rsidRPr="00611A01">
        <w:rPr>
          <w:rFonts w:ascii="Tahoma" w:hAnsi="Tahoma" w:cs="Tahoma"/>
          <w:color w:val="000000" w:themeColor="text1"/>
          <w:sz w:val="20"/>
          <w:szCs w:val="20"/>
        </w:rPr>
        <w:t>ustawy z dnia 20 marca 2025r. o rynku pra</w:t>
      </w:r>
      <w:r w:rsidR="00C7737C">
        <w:rPr>
          <w:rFonts w:ascii="Tahoma" w:hAnsi="Tahoma" w:cs="Tahoma"/>
          <w:color w:val="000000" w:themeColor="text1"/>
          <w:sz w:val="20"/>
          <w:szCs w:val="20"/>
        </w:rPr>
        <w:t>cy i służbach zatrudnienia (</w:t>
      </w:r>
      <w:r w:rsidR="00983DFF" w:rsidRPr="00611A01">
        <w:rPr>
          <w:rFonts w:ascii="Tahoma" w:hAnsi="Tahoma" w:cs="Tahoma"/>
          <w:color w:val="000000" w:themeColor="text1"/>
          <w:sz w:val="20"/>
          <w:szCs w:val="20"/>
        </w:rPr>
        <w:t>Dz.U. z 2025r. poz. 620)</w:t>
      </w:r>
      <w:r w:rsidRPr="00611A01">
        <w:rPr>
          <w:rStyle w:val="FontStyle27"/>
          <w:rFonts w:ascii="Tahoma" w:hAnsi="Tahoma" w:cs="Tahoma"/>
          <w:b w:val="0"/>
          <w:color w:val="000000" w:themeColor="text1"/>
          <w:sz w:val="20"/>
          <w:szCs w:val="20"/>
        </w:rPr>
        <w:t>, oraz oświadczenie lub dokumenty potwierdzające spełnienie warunków</w:t>
      </w:r>
      <w:r w:rsidR="00D57A1A" w:rsidRPr="00611A01">
        <w:rPr>
          <w:rStyle w:val="FontStyle27"/>
          <w:rFonts w:ascii="Tahoma" w:hAnsi="Tahoma" w:cs="Tahoma"/>
          <w:b w:val="0"/>
          <w:color w:val="000000" w:themeColor="text1"/>
          <w:sz w:val="20"/>
          <w:szCs w:val="20"/>
        </w:rPr>
        <w:t>.</w:t>
      </w:r>
    </w:p>
    <w:p w:rsidR="00D819B6" w:rsidRPr="00611A01" w:rsidRDefault="00D819B6" w:rsidP="00983DFF">
      <w:pPr>
        <w:pStyle w:val="Style11"/>
        <w:widowControl/>
        <w:numPr>
          <w:ilvl w:val="0"/>
          <w:numId w:val="46"/>
        </w:numPr>
        <w:tabs>
          <w:tab w:val="left" w:pos="274"/>
        </w:tabs>
        <w:spacing w:line="240" w:lineRule="auto"/>
        <w:contextualSpacing/>
        <w:jc w:val="both"/>
        <w:rPr>
          <w:rStyle w:val="FontStyle29"/>
          <w:rFonts w:ascii="Tahoma" w:hAnsi="Tahoma" w:cs="Tahoma"/>
          <w:color w:val="000000" w:themeColor="text1"/>
          <w:sz w:val="20"/>
          <w:szCs w:val="20"/>
        </w:rPr>
      </w:pPr>
      <w:r w:rsidRPr="00611A01">
        <w:rPr>
          <w:rStyle w:val="FontStyle27"/>
          <w:rFonts w:ascii="Tahoma" w:hAnsi="Tahoma" w:cs="Tahoma"/>
          <w:color w:val="000000" w:themeColor="text1"/>
          <w:sz w:val="20"/>
          <w:szCs w:val="20"/>
        </w:rPr>
        <w:t xml:space="preserve">zwrotu </w:t>
      </w:r>
      <w:r w:rsidRPr="00611A01">
        <w:rPr>
          <w:rStyle w:val="FontStyle29"/>
          <w:rFonts w:ascii="Tahoma" w:hAnsi="Tahoma" w:cs="Tahoma"/>
          <w:color w:val="000000" w:themeColor="text1"/>
          <w:sz w:val="20"/>
          <w:szCs w:val="20"/>
        </w:rPr>
        <w:t xml:space="preserve">kwoty bonu na zasiedlenie w całości w terminie 30 dni od dnia doręczenia wezwania </w:t>
      </w:r>
      <w:r w:rsidR="00280239" w:rsidRPr="00611A01">
        <w:rPr>
          <w:rStyle w:val="FontStyle29"/>
          <w:rFonts w:ascii="Tahoma" w:hAnsi="Tahoma" w:cs="Tahoma"/>
          <w:color w:val="000000" w:themeColor="text1"/>
          <w:sz w:val="20"/>
          <w:szCs w:val="20"/>
        </w:rPr>
        <w:t>Urzędu w przypadku</w:t>
      </w:r>
      <w:r w:rsidR="00F34509" w:rsidRPr="00611A01">
        <w:rPr>
          <w:rStyle w:val="FontStyle29"/>
          <w:rFonts w:ascii="Tahoma" w:hAnsi="Tahoma" w:cs="Tahoma"/>
          <w:color w:val="000000" w:themeColor="text1"/>
          <w:sz w:val="20"/>
          <w:szCs w:val="20"/>
        </w:rPr>
        <w:t>,</w:t>
      </w:r>
      <w:r w:rsidRPr="00611A01">
        <w:rPr>
          <w:rStyle w:val="FontStyle29"/>
          <w:rFonts w:ascii="Tahoma" w:hAnsi="Tahoma" w:cs="Tahoma"/>
          <w:color w:val="000000" w:themeColor="text1"/>
          <w:sz w:val="20"/>
          <w:szCs w:val="20"/>
        </w:rPr>
        <w:t xml:space="preserve"> o którym mowa w art.</w:t>
      </w:r>
      <w:r w:rsidR="003F222A" w:rsidRPr="00611A01">
        <w:rPr>
          <w:rStyle w:val="FontStyle29"/>
          <w:rFonts w:ascii="Tahoma" w:hAnsi="Tahoma" w:cs="Tahoma"/>
          <w:color w:val="000000" w:themeColor="text1"/>
          <w:sz w:val="20"/>
          <w:szCs w:val="20"/>
        </w:rPr>
        <w:t xml:space="preserve"> 208</w:t>
      </w:r>
      <w:r w:rsidRPr="00611A01">
        <w:rPr>
          <w:rStyle w:val="FontStyle29"/>
          <w:rFonts w:ascii="Tahoma" w:hAnsi="Tahoma" w:cs="Tahoma"/>
          <w:color w:val="000000" w:themeColor="text1"/>
          <w:sz w:val="20"/>
          <w:szCs w:val="20"/>
        </w:rPr>
        <w:t xml:space="preserve"> ust. </w:t>
      </w:r>
      <w:r w:rsidR="003F222A" w:rsidRPr="00611A01">
        <w:rPr>
          <w:rStyle w:val="FontStyle29"/>
          <w:rFonts w:ascii="Tahoma" w:hAnsi="Tahoma" w:cs="Tahoma"/>
          <w:color w:val="000000" w:themeColor="text1"/>
          <w:sz w:val="20"/>
          <w:szCs w:val="20"/>
        </w:rPr>
        <w:t xml:space="preserve">13 </w:t>
      </w:r>
      <w:r w:rsidR="003F222A" w:rsidRPr="00611A01">
        <w:rPr>
          <w:rFonts w:ascii="Tahoma" w:hAnsi="Tahoma" w:cs="Tahoma"/>
          <w:color w:val="000000" w:themeColor="text1"/>
          <w:sz w:val="20"/>
          <w:szCs w:val="20"/>
        </w:rPr>
        <w:t>ustawy z dnia 20 marca 2025r. o rynku prac</w:t>
      </w:r>
      <w:r w:rsidR="00C7737C">
        <w:rPr>
          <w:rFonts w:ascii="Tahoma" w:hAnsi="Tahoma" w:cs="Tahoma"/>
          <w:color w:val="000000" w:themeColor="text1"/>
          <w:sz w:val="20"/>
          <w:szCs w:val="20"/>
        </w:rPr>
        <w:t>y i służbach zatrudnienia (</w:t>
      </w:r>
      <w:r w:rsidR="003F222A" w:rsidRPr="00611A01">
        <w:rPr>
          <w:rFonts w:ascii="Tahoma" w:hAnsi="Tahoma" w:cs="Tahoma"/>
          <w:color w:val="000000" w:themeColor="text1"/>
          <w:sz w:val="20"/>
          <w:szCs w:val="20"/>
        </w:rPr>
        <w:t>Dz.U. z 2025r. poz. 620)</w:t>
      </w:r>
    </w:p>
    <w:p w:rsidR="00D819B6" w:rsidRPr="00D57A1A" w:rsidRDefault="00D819B6" w:rsidP="00983DFF">
      <w:pPr>
        <w:pStyle w:val="Style11"/>
        <w:widowControl/>
        <w:numPr>
          <w:ilvl w:val="0"/>
          <w:numId w:val="46"/>
        </w:numPr>
        <w:spacing w:line="240" w:lineRule="auto"/>
        <w:contextualSpacing/>
        <w:jc w:val="both"/>
        <w:rPr>
          <w:rStyle w:val="FontStyle63"/>
          <w:rFonts w:ascii="Tahoma" w:hAnsi="Tahoma" w:cs="Tahoma"/>
          <w:sz w:val="20"/>
          <w:szCs w:val="20"/>
        </w:rPr>
      </w:pPr>
      <w:r w:rsidRPr="00D57A1A">
        <w:rPr>
          <w:rStyle w:val="FontStyle27"/>
          <w:rFonts w:ascii="Tahoma" w:hAnsi="Tahoma" w:cs="Tahoma"/>
          <w:sz w:val="20"/>
          <w:szCs w:val="20"/>
        </w:rPr>
        <w:t xml:space="preserve">zwrotu </w:t>
      </w:r>
      <w:r w:rsidRPr="00D57A1A">
        <w:rPr>
          <w:rStyle w:val="FontStyle29"/>
          <w:rFonts w:ascii="Tahoma" w:hAnsi="Tahoma" w:cs="Tahoma"/>
          <w:sz w:val="20"/>
          <w:szCs w:val="20"/>
        </w:rPr>
        <w:t>kwoty bonu na zasiedlenie proporcjonalnie do u</w:t>
      </w:r>
      <w:r w:rsidR="00280239" w:rsidRPr="00D57A1A">
        <w:rPr>
          <w:rStyle w:val="FontStyle29"/>
          <w:rFonts w:ascii="Tahoma" w:hAnsi="Tahoma" w:cs="Tahoma"/>
          <w:sz w:val="20"/>
          <w:szCs w:val="20"/>
        </w:rPr>
        <w:t>dokumentowanego okresu pozostaw</w:t>
      </w:r>
      <w:r w:rsidR="003B6138" w:rsidRPr="00D57A1A">
        <w:rPr>
          <w:rStyle w:val="FontStyle29"/>
          <w:rFonts w:ascii="Tahoma" w:hAnsi="Tahoma" w:cs="Tahoma"/>
          <w:sz w:val="20"/>
          <w:szCs w:val="20"/>
        </w:rPr>
        <w:t>ania</w:t>
      </w:r>
      <w:r w:rsidR="004A4D8C" w:rsidRPr="00D57A1A">
        <w:rPr>
          <w:rStyle w:val="FontStyle29"/>
          <w:rFonts w:ascii="Tahoma" w:hAnsi="Tahoma" w:cs="Tahoma"/>
          <w:sz w:val="20"/>
          <w:szCs w:val="20"/>
        </w:rPr>
        <w:t xml:space="preserve"> </w:t>
      </w:r>
      <w:r w:rsidRPr="00D57A1A">
        <w:rPr>
          <w:rStyle w:val="FontStyle29"/>
          <w:rFonts w:ascii="Tahoma" w:hAnsi="Tahoma" w:cs="Tahoma"/>
          <w:sz w:val="20"/>
          <w:szCs w:val="20"/>
        </w:rPr>
        <w:t xml:space="preserve">w zatrudnieniu, wykonywania innej pracy zarobkowej lub prowadzenia działalności gospodarczej </w:t>
      </w:r>
      <w:r w:rsidR="004A4D8C" w:rsidRPr="00D57A1A">
        <w:rPr>
          <w:rStyle w:val="FontStyle29"/>
          <w:rFonts w:ascii="Tahoma" w:hAnsi="Tahoma" w:cs="Tahoma"/>
          <w:sz w:val="20"/>
          <w:szCs w:val="20"/>
        </w:rPr>
        <w:t xml:space="preserve"> </w:t>
      </w:r>
      <w:r w:rsidRPr="00D57A1A">
        <w:rPr>
          <w:rStyle w:val="FontStyle29"/>
          <w:rFonts w:ascii="Tahoma" w:hAnsi="Tahoma" w:cs="Tahoma"/>
          <w:sz w:val="20"/>
          <w:szCs w:val="20"/>
        </w:rPr>
        <w:t>w terminie 30 dni od dnia doręczenia wezwania Urzędu</w:t>
      </w:r>
      <w:r w:rsidR="00280239" w:rsidRPr="00D57A1A">
        <w:rPr>
          <w:rStyle w:val="FontStyle29"/>
          <w:rFonts w:ascii="Tahoma" w:hAnsi="Tahoma" w:cs="Tahoma"/>
          <w:sz w:val="20"/>
          <w:szCs w:val="20"/>
        </w:rPr>
        <w:t>,</w:t>
      </w:r>
      <w:r w:rsidRPr="00D57A1A">
        <w:rPr>
          <w:rStyle w:val="FontStyle29"/>
          <w:rFonts w:ascii="Tahoma" w:hAnsi="Tahoma" w:cs="Tahoma"/>
          <w:sz w:val="20"/>
          <w:szCs w:val="20"/>
        </w:rPr>
        <w:t xml:space="preserve"> w </w:t>
      </w:r>
      <w:r w:rsidR="00280239" w:rsidRPr="00D57A1A">
        <w:rPr>
          <w:rStyle w:val="FontStyle29"/>
          <w:rFonts w:ascii="Tahoma" w:hAnsi="Tahoma" w:cs="Tahoma"/>
          <w:sz w:val="20"/>
          <w:szCs w:val="20"/>
        </w:rPr>
        <w:t>przypadku</w:t>
      </w:r>
      <w:r w:rsidR="00F34509" w:rsidRPr="00D57A1A">
        <w:rPr>
          <w:rStyle w:val="FontStyle29"/>
          <w:rFonts w:ascii="Tahoma" w:hAnsi="Tahoma" w:cs="Tahoma"/>
          <w:sz w:val="20"/>
          <w:szCs w:val="20"/>
        </w:rPr>
        <w:t>,</w:t>
      </w:r>
      <w:r w:rsidRPr="00D57A1A">
        <w:rPr>
          <w:rStyle w:val="FontStyle29"/>
          <w:rFonts w:ascii="Tahoma" w:hAnsi="Tahoma" w:cs="Tahoma"/>
          <w:sz w:val="20"/>
          <w:szCs w:val="20"/>
        </w:rPr>
        <w:t xml:space="preserve"> o którym mowa w </w:t>
      </w:r>
      <w:r w:rsidR="00D57A1A" w:rsidRPr="00D57A1A">
        <w:rPr>
          <w:rStyle w:val="FontStyle29"/>
          <w:rFonts w:ascii="Tahoma" w:hAnsi="Tahoma" w:cs="Tahoma"/>
          <w:sz w:val="20"/>
          <w:szCs w:val="20"/>
        </w:rPr>
        <w:t>art. 208 ust. 13 ustawy z dnia 20 marca 2025r. o rynku pra</w:t>
      </w:r>
      <w:r w:rsidR="00C7737C">
        <w:rPr>
          <w:rStyle w:val="FontStyle29"/>
          <w:rFonts w:ascii="Tahoma" w:hAnsi="Tahoma" w:cs="Tahoma"/>
          <w:sz w:val="20"/>
          <w:szCs w:val="20"/>
        </w:rPr>
        <w:t>cy i służbach zatrudnienia (</w:t>
      </w:r>
      <w:r w:rsidR="00D57A1A" w:rsidRPr="00D57A1A">
        <w:rPr>
          <w:rStyle w:val="FontStyle29"/>
          <w:rFonts w:ascii="Tahoma" w:hAnsi="Tahoma" w:cs="Tahoma"/>
          <w:sz w:val="20"/>
          <w:szCs w:val="20"/>
        </w:rPr>
        <w:t>Dz.U. z 2025r. poz. 620)</w:t>
      </w:r>
    </w:p>
    <w:p w:rsidR="0024558B" w:rsidRDefault="0024558B" w:rsidP="00F34509">
      <w:pPr>
        <w:pStyle w:val="Style2"/>
        <w:widowControl/>
        <w:spacing w:line="240" w:lineRule="auto"/>
        <w:rPr>
          <w:rStyle w:val="FontStyle63"/>
          <w:rFonts w:ascii="Tahoma" w:hAnsi="Tahoma" w:cs="Tahoma"/>
          <w:sz w:val="20"/>
          <w:szCs w:val="20"/>
        </w:rPr>
      </w:pPr>
    </w:p>
    <w:p w:rsidR="00243168" w:rsidRDefault="00243168" w:rsidP="0098119A">
      <w:pPr>
        <w:jc w:val="both"/>
        <w:rPr>
          <w:rFonts w:ascii="Calibri" w:hAnsi="Calibri"/>
          <w:b/>
          <w:lang w:eastAsia="pl-PL"/>
        </w:rPr>
      </w:pPr>
    </w:p>
    <w:p w:rsidR="00243168" w:rsidRDefault="00243168" w:rsidP="0098119A">
      <w:pPr>
        <w:jc w:val="both"/>
        <w:rPr>
          <w:rFonts w:ascii="Calibri" w:hAnsi="Calibri"/>
          <w:b/>
          <w:lang w:eastAsia="pl-PL"/>
        </w:rPr>
      </w:pPr>
    </w:p>
    <w:p w:rsidR="00D6318E" w:rsidRDefault="00D6318E" w:rsidP="00D6318E">
      <w:pPr>
        <w:rPr>
          <w:rFonts w:ascii="Calibri" w:hAnsi="Calibri"/>
          <w:b/>
          <w:lang w:eastAsia="pl-PL"/>
        </w:rPr>
      </w:pPr>
      <w:r>
        <w:rPr>
          <w:rFonts w:ascii="Calibri" w:hAnsi="Calibri"/>
          <w:b/>
          <w:lang w:eastAsia="pl-PL"/>
        </w:rPr>
        <w:t>…………………………………………</w:t>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r>
      <w:r w:rsidR="00243168">
        <w:rPr>
          <w:rFonts w:ascii="Calibri" w:hAnsi="Calibri"/>
          <w:b/>
          <w:lang w:eastAsia="pl-PL"/>
        </w:rPr>
        <w:t xml:space="preserve">      </w:t>
      </w:r>
      <w:r>
        <w:rPr>
          <w:rFonts w:ascii="Calibri" w:hAnsi="Calibri"/>
          <w:b/>
          <w:lang w:eastAsia="pl-PL"/>
        </w:rPr>
        <w:t>………………………..………………………..</w:t>
      </w:r>
    </w:p>
    <w:p w:rsidR="00DF475F" w:rsidRPr="007806AB" w:rsidRDefault="00D6318E" w:rsidP="007806AB">
      <w:pPr>
        <w:rPr>
          <w:rStyle w:val="FontStyle63"/>
          <w:rFonts w:ascii="Calibri" w:hAnsi="Calibri" w:cstheme="minorBidi"/>
          <w:bCs w:val="0"/>
          <w:sz w:val="22"/>
          <w:szCs w:val="22"/>
          <w:lang w:eastAsia="pl-PL"/>
        </w:rPr>
      </w:pPr>
      <w:r>
        <w:rPr>
          <w:rFonts w:ascii="Calibri" w:hAnsi="Calibri"/>
          <w:b/>
          <w:lang w:eastAsia="pl-PL"/>
        </w:rPr>
        <w:t xml:space="preserve"> </w:t>
      </w:r>
      <w:r w:rsidR="008D4D23">
        <w:rPr>
          <w:rFonts w:ascii="Calibri" w:hAnsi="Calibri"/>
          <w:b/>
          <w:lang w:eastAsia="pl-PL"/>
        </w:rPr>
        <w:t xml:space="preserve"> </w:t>
      </w:r>
      <w:r>
        <w:rPr>
          <w:rFonts w:ascii="Calibri" w:hAnsi="Calibri"/>
          <w:b/>
          <w:lang w:eastAsia="pl-PL"/>
        </w:rPr>
        <w:t xml:space="preserve">  miejscowość, data</w:t>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r>
      <w:r>
        <w:rPr>
          <w:rFonts w:ascii="Calibri" w:hAnsi="Calibri"/>
          <w:b/>
          <w:lang w:eastAsia="pl-PL"/>
        </w:rPr>
        <w:tab/>
        <w:t xml:space="preserve">      </w:t>
      </w:r>
      <w:r w:rsidR="007806AB">
        <w:rPr>
          <w:rFonts w:ascii="Calibri" w:hAnsi="Calibri"/>
          <w:b/>
          <w:lang w:eastAsia="pl-PL"/>
        </w:rPr>
        <w:t xml:space="preserve">  </w:t>
      </w:r>
      <w:r>
        <w:rPr>
          <w:rFonts w:ascii="Calibri" w:hAnsi="Calibri"/>
          <w:b/>
          <w:lang w:eastAsia="pl-PL"/>
        </w:rPr>
        <w:t>podpis wnioskodawcy</w:t>
      </w:r>
    </w:p>
    <w:p w:rsidR="007832E6" w:rsidRDefault="007832E6" w:rsidP="00D819B6">
      <w:pPr>
        <w:pStyle w:val="Style17"/>
        <w:widowControl/>
        <w:ind w:left="-284"/>
        <w:jc w:val="both"/>
        <w:rPr>
          <w:rStyle w:val="FontStyle26"/>
          <w:rFonts w:ascii="Tahoma" w:hAnsi="Tahoma" w:cs="Tahoma"/>
          <w:b/>
          <w:sz w:val="22"/>
          <w:szCs w:val="22"/>
        </w:rPr>
      </w:pPr>
    </w:p>
    <w:p w:rsidR="000939D3" w:rsidRDefault="000939D3" w:rsidP="00D819B6">
      <w:pPr>
        <w:pStyle w:val="Style17"/>
        <w:widowControl/>
        <w:ind w:left="-284"/>
        <w:jc w:val="both"/>
        <w:rPr>
          <w:rStyle w:val="FontStyle26"/>
          <w:rFonts w:ascii="Tahoma" w:hAnsi="Tahoma" w:cs="Tahoma"/>
          <w:b/>
          <w:sz w:val="22"/>
          <w:szCs w:val="22"/>
        </w:rPr>
      </w:pPr>
    </w:p>
    <w:p w:rsidR="00354805" w:rsidRDefault="00354805" w:rsidP="00D819B6">
      <w:pPr>
        <w:pStyle w:val="Style17"/>
        <w:widowControl/>
        <w:ind w:left="-284"/>
        <w:jc w:val="both"/>
        <w:rPr>
          <w:rStyle w:val="FontStyle26"/>
          <w:rFonts w:ascii="Tahoma" w:hAnsi="Tahoma" w:cs="Tahoma"/>
          <w:b/>
          <w:sz w:val="22"/>
          <w:szCs w:val="22"/>
        </w:rPr>
      </w:pPr>
    </w:p>
    <w:p w:rsidR="00354805" w:rsidRDefault="00354805" w:rsidP="00952D00">
      <w:pPr>
        <w:pStyle w:val="Style17"/>
        <w:widowControl/>
        <w:jc w:val="both"/>
        <w:rPr>
          <w:rStyle w:val="FontStyle26"/>
          <w:rFonts w:ascii="Tahoma" w:hAnsi="Tahoma" w:cs="Tahoma"/>
          <w:b/>
          <w:sz w:val="22"/>
          <w:szCs w:val="22"/>
        </w:rPr>
      </w:pPr>
    </w:p>
    <w:p w:rsidR="00354805" w:rsidRDefault="00354805" w:rsidP="00D819B6">
      <w:pPr>
        <w:pStyle w:val="Style17"/>
        <w:widowControl/>
        <w:ind w:left="-284"/>
        <w:jc w:val="both"/>
        <w:rPr>
          <w:rStyle w:val="FontStyle26"/>
          <w:rFonts w:ascii="Tahoma" w:hAnsi="Tahoma" w:cs="Tahoma"/>
          <w:b/>
          <w:sz w:val="22"/>
          <w:szCs w:val="22"/>
        </w:rPr>
      </w:pPr>
    </w:p>
    <w:p w:rsidR="00C7737C" w:rsidRDefault="00C7737C" w:rsidP="00D819B6">
      <w:pPr>
        <w:pStyle w:val="Style17"/>
        <w:widowControl/>
        <w:ind w:left="-284"/>
        <w:jc w:val="both"/>
        <w:rPr>
          <w:rStyle w:val="FontStyle26"/>
          <w:rFonts w:ascii="Tahoma" w:hAnsi="Tahoma" w:cs="Tahoma"/>
          <w:b/>
          <w:sz w:val="22"/>
          <w:szCs w:val="22"/>
        </w:rPr>
      </w:pPr>
    </w:p>
    <w:p w:rsidR="00C7737C" w:rsidRDefault="00C7737C" w:rsidP="00D819B6">
      <w:pPr>
        <w:pStyle w:val="Style17"/>
        <w:widowControl/>
        <w:ind w:left="-284"/>
        <w:jc w:val="both"/>
        <w:rPr>
          <w:rStyle w:val="FontStyle26"/>
          <w:rFonts w:ascii="Tahoma" w:hAnsi="Tahoma" w:cs="Tahoma"/>
          <w:b/>
          <w:sz w:val="22"/>
          <w:szCs w:val="22"/>
        </w:rPr>
      </w:pPr>
    </w:p>
    <w:p w:rsidR="00C7737C" w:rsidRDefault="00C7737C" w:rsidP="00D819B6">
      <w:pPr>
        <w:pStyle w:val="Style17"/>
        <w:widowControl/>
        <w:ind w:left="-284"/>
        <w:jc w:val="both"/>
        <w:rPr>
          <w:rStyle w:val="FontStyle26"/>
          <w:rFonts w:ascii="Tahoma" w:hAnsi="Tahoma" w:cs="Tahoma"/>
          <w:b/>
          <w:sz w:val="22"/>
          <w:szCs w:val="22"/>
        </w:rPr>
      </w:pPr>
    </w:p>
    <w:p w:rsidR="007832E6" w:rsidRDefault="007832E6" w:rsidP="00F34509">
      <w:pPr>
        <w:pStyle w:val="Style17"/>
        <w:widowControl/>
        <w:jc w:val="both"/>
        <w:rPr>
          <w:rStyle w:val="FontStyle26"/>
          <w:rFonts w:ascii="Tahoma" w:hAnsi="Tahoma" w:cs="Tahoma"/>
          <w:b/>
          <w:sz w:val="22"/>
          <w:szCs w:val="22"/>
        </w:rPr>
      </w:pPr>
    </w:p>
    <w:p w:rsidR="00D819B6" w:rsidRDefault="00D819B6" w:rsidP="00E16DE5">
      <w:pPr>
        <w:pStyle w:val="Style17"/>
        <w:widowControl/>
        <w:numPr>
          <w:ilvl w:val="0"/>
          <w:numId w:val="23"/>
        </w:numPr>
        <w:jc w:val="both"/>
        <w:rPr>
          <w:rStyle w:val="FontStyle26"/>
          <w:rFonts w:ascii="Tahoma" w:hAnsi="Tahoma" w:cs="Tahoma"/>
          <w:b/>
          <w:sz w:val="22"/>
          <w:szCs w:val="22"/>
        </w:rPr>
      </w:pPr>
      <w:r w:rsidRPr="00D819B6">
        <w:rPr>
          <w:rStyle w:val="FontStyle26"/>
          <w:rFonts w:ascii="Tahoma" w:hAnsi="Tahoma" w:cs="Tahoma"/>
          <w:b/>
          <w:sz w:val="22"/>
          <w:szCs w:val="22"/>
        </w:rPr>
        <w:t>ZAŁĄCZNIK</w:t>
      </w:r>
      <w:r w:rsidR="00F34509">
        <w:rPr>
          <w:rStyle w:val="FontStyle26"/>
          <w:rFonts w:ascii="Tahoma" w:hAnsi="Tahoma" w:cs="Tahoma"/>
          <w:b/>
          <w:sz w:val="22"/>
          <w:szCs w:val="22"/>
        </w:rPr>
        <w:t>I</w:t>
      </w:r>
      <w:r w:rsidRPr="00D819B6">
        <w:rPr>
          <w:rStyle w:val="FontStyle26"/>
          <w:rFonts w:ascii="Tahoma" w:hAnsi="Tahoma" w:cs="Tahoma"/>
          <w:b/>
          <w:sz w:val="22"/>
          <w:szCs w:val="22"/>
        </w:rPr>
        <w:t xml:space="preserve"> DO ZŁOŻENIA WRAZ Z WNIOSKIEM</w:t>
      </w:r>
      <w:r w:rsidR="00F34509">
        <w:rPr>
          <w:rStyle w:val="FontStyle26"/>
          <w:rFonts w:ascii="Tahoma" w:hAnsi="Tahoma" w:cs="Tahoma"/>
          <w:b/>
          <w:sz w:val="22"/>
          <w:szCs w:val="22"/>
        </w:rPr>
        <w:t>:</w:t>
      </w:r>
    </w:p>
    <w:p w:rsidR="00D819B6" w:rsidRPr="00D819B6" w:rsidRDefault="00D819B6" w:rsidP="00D819B6">
      <w:pPr>
        <w:pStyle w:val="Style17"/>
        <w:widowControl/>
        <w:ind w:left="-284"/>
        <w:jc w:val="both"/>
        <w:rPr>
          <w:rStyle w:val="FontStyle26"/>
          <w:rFonts w:ascii="Tahoma" w:hAnsi="Tahoma" w:cs="Tahoma"/>
          <w:b/>
          <w:sz w:val="22"/>
          <w:szCs w:val="22"/>
        </w:rPr>
      </w:pPr>
    </w:p>
    <w:p w:rsidR="00D819B6" w:rsidRPr="007B4944" w:rsidRDefault="00D819B6" w:rsidP="00E16DE5">
      <w:pPr>
        <w:pStyle w:val="Tekstpodstawowywcity21"/>
        <w:spacing w:after="0" w:line="360" w:lineRule="auto"/>
        <w:jc w:val="both"/>
        <w:rPr>
          <w:rFonts w:ascii="Tahoma" w:hAnsi="Tahoma" w:cs="Tahoma"/>
          <w:sz w:val="18"/>
          <w:szCs w:val="18"/>
        </w:rPr>
      </w:pPr>
      <w:r w:rsidRPr="007B4944">
        <w:rPr>
          <w:rFonts w:ascii="Tahoma" w:hAnsi="Tahoma" w:cs="Tahoma"/>
          <w:sz w:val="18"/>
          <w:szCs w:val="18"/>
        </w:rPr>
        <w:t>Dokumenty dotyczące zabezpieczenia bonu na zasiedlenie</w:t>
      </w:r>
      <w:r w:rsidR="00280239">
        <w:rPr>
          <w:rFonts w:ascii="Tahoma" w:hAnsi="Tahoma" w:cs="Tahoma"/>
          <w:sz w:val="18"/>
          <w:szCs w:val="18"/>
        </w:rPr>
        <w:t xml:space="preserve"> takie</w:t>
      </w:r>
      <w:r w:rsidRPr="007B4944">
        <w:rPr>
          <w:rFonts w:ascii="Tahoma" w:hAnsi="Tahoma" w:cs="Tahoma"/>
          <w:sz w:val="18"/>
          <w:szCs w:val="18"/>
        </w:rPr>
        <w:t xml:space="preserve"> jak np.:</w:t>
      </w:r>
    </w:p>
    <w:p w:rsidR="00D819B6" w:rsidRPr="007B4944" w:rsidRDefault="00D819B6" w:rsidP="00E16DE5">
      <w:pPr>
        <w:pStyle w:val="Tekstpodstawowywcity21"/>
        <w:numPr>
          <w:ilvl w:val="0"/>
          <w:numId w:val="38"/>
        </w:numPr>
        <w:tabs>
          <w:tab w:val="left" w:pos="709"/>
        </w:tabs>
        <w:spacing w:after="0" w:line="360" w:lineRule="auto"/>
        <w:jc w:val="both"/>
        <w:rPr>
          <w:rFonts w:ascii="Tahoma" w:hAnsi="Tahoma" w:cs="Tahoma"/>
          <w:b/>
          <w:sz w:val="18"/>
          <w:szCs w:val="18"/>
        </w:rPr>
      </w:pPr>
      <w:r w:rsidRPr="007B4944">
        <w:rPr>
          <w:rFonts w:ascii="Tahoma" w:hAnsi="Tahoma" w:cs="Tahoma"/>
          <w:b/>
          <w:bCs/>
          <w:sz w:val="18"/>
          <w:szCs w:val="18"/>
        </w:rPr>
        <w:t>poręczenie cywilne</w:t>
      </w:r>
      <w:r w:rsidR="00280239">
        <w:rPr>
          <w:rFonts w:ascii="Tahoma" w:hAnsi="Tahoma" w:cs="Tahoma"/>
          <w:b/>
          <w:bCs/>
          <w:sz w:val="18"/>
          <w:szCs w:val="18"/>
        </w:rPr>
        <w:t xml:space="preserve"> -</w:t>
      </w:r>
      <w:r w:rsidRPr="007B4944">
        <w:rPr>
          <w:rFonts w:ascii="Tahoma" w:hAnsi="Tahoma" w:cs="Tahoma"/>
          <w:b/>
          <w:bCs/>
          <w:sz w:val="18"/>
          <w:szCs w:val="18"/>
        </w:rPr>
        <w:t xml:space="preserve"> </w:t>
      </w:r>
      <w:r w:rsidRPr="007B4944">
        <w:rPr>
          <w:rFonts w:ascii="Tahoma" w:hAnsi="Tahoma" w:cs="Tahoma"/>
          <w:sz w:val="18"/>
          <w:szCs w:val="18"/>
        </w:rPr>
        <w:t>wysokość wynagrodzenia nie powinna być mniejsza niż 120%</w:t>
      </w:r>
      <w:r w:rsidRPr="007B4944">
        <w:rPr>
          <w:rFonts w:ascii="Tahoma" w:hAnsi="Tahoma" w:cs="Tahoma"/>
          <w:bCs/>
          <w:sz w:val="18"/>
          <w:szCs w:val="18"/>
        </w:rPr>
        <w:t xml:space="preserve"> aktualnego minimalnego wynagrodzenia za pracę:</w:t>
      </w:r>
    </w:p>
    <w:p w:rsidR="00D819B6" w:rsidRDefault="00D819B6" w:rsidP="00E16DE5">
      <w:pPr>
        <w:pStyle w:val="Tekstpodstawowywcity21"/>
        <w:tabs>
          <w:tab w:val="left" w:pos="2880"/>
        </w:tabs>
        <w:spacing w:line="360" w:lineRule="auto"/>
        <w:ind w:left="720"/>
        <w:jc w:val="both"/>
        <w:rPr>
          <w:rFonts w:ascii="Tahoma" w:hAnsi="Tahoma" w:cs="Tahoma"/>
          <w:sz w:val="18"/>
          <w:szCs w:val="18"/>
        </w:rPr>
      </w:pPr>
      <w:r w:rsidRPr="007B4944">
        <w:rPr>
          <w:rFonts w:ascii="Tahoma" w:hAnsi="Tahoma" w:cs="Tahoma"/>
          <w:sz w:val="18"/>
          <w:szCs w:val="18"/>
        </w:rPr>
        <w:t xml:space="preserve">- </w:t>
      </w:r>
      <w:r w:rsidRPr="007B4944">
        <w:rPr>
          <w:rFonts w:ascii="Tahoma" w:hAnsi="Tahoma" w:cs="Tahoma"/>
          <w:i/>
          <w:iCs/>
          <w:sz w:val="18"/>
          <w:szCs w:val="18"/>
          <w:u w:val="single"/>
        </w:rPr>
        <w:t>poręczyciel pobierający rentę lub emeryturę</w:t>
      </w:r>
      <w:r w:rsidRPr="007B4944">
        <w:rPr>
          <w:rFonts w:ascii="Tahoma" w:hAnsi="Tahoma" w:cs="Tahoma"/>
          <w:sz w:val="18"/>
          <w:szCs w:val="18"/>
        </w:rPr>
        <w:t xml:space="preserve"> – decyzja o przyznaniu świadczenia wraz z ostatnią waloryzacją i dokumentem potwierdzającym jego aktualną wysokość- odcinek ZUS, wyciąg z rachunku bankowego, na który świadczenie jest przekazywane;</w:t>
      </w:r>
    </w:p>
    <w:p w:rsidR="00D819B6" w:rsidRPr="007B4944" w:rsidRDefault="00D819B6" w:rsidP="00E16DE5">
      <w:pPr>
        <w:pStyle w:val="Tekstpodstawowywcity21"/>
        <w:tabs>
          <w:tab w:val="left" w:pos="2880"/>
        </w:tabs>
        <w:spacing w:line="360" w:lineRule="auto"/>
        <w:ind w:left="720"/>
        <w:jc w:val="both"/>
        <w:rPr>
          <w:rFonts w:ascii="Tahoma" w:hAnsi="Tahoma" w:cs="Tahoma"/>
          <w:sz w:val="18"/>
          <w:szCs w:val="18"/>
        </w:rPr>
      </w:pPr>
      <w:r w:rsidRPr="007B4944">
        <w:rPr>
          <w:rFonts w:ascii="Tahoma" w:hAnsi="Tahoma" w:cs="Tahoma"/>
          <w:b/>
          <w:bCs/>
          <w:i/>
          <w:iCs/>
          <w:sz w:val="18"/>
          <w:szCs w:val="18"/>
          <w:u w:val="single"/>
        </w:rPr>
        <w:t xml:space="preserve">- </w:t>
      </w:r>
      <w:r w:rsidRPr="007B4944">
        <w:rPr>
          <w:rFonts w:ascii="Tahoma" w:hAnsi="Tahoma" w:cs="Tahoma"/>
          <w:i/>
          <w:iCs/>
          <w:sz w:val="18"/>
          <w:szCs w:val="18"/>
          <w:u w:val="single"/>
        </w:rPr>
        <w:t xml:space="preserve">w przypadku umowy o pracę na czas nieokreślony </w:t>
      </w:r>
      <w:r w:rsidRPr="007B4944">
        <w:rPr>
          <w:rFonts w:ascii="Tahoma" w:hAnsi="Tahoma" w:cs="Tahoma"/>
          <w:sz w:val="18"/>
          <w:szCs w:val="18"/>
        </w:rPr>
        <w:t xml:space="preserve">– zaświadczenie o zatrudnieniu i wysokości wynagrodzenia;  </w:t>
      </w:r>
      <w:r w:rsidRPr="007B4944">
        <w:rPr>
          <w:rFonts w:ascii="Tahoma" w:hAnsi="Tahoma" w:cs="Tahoma"/>
          <w:i/>
          <w:iCs/>
          <w:sz w:val="18"/>
          <w:szCs w:val="18"/>
          <w:u w:val="single"/>
        </w:rPr>
        <w:t>w przypadku umowy na czas określony</w:t>
      </w:r>
      <w:r w:rsidRPr="007B4944">
        <w:rPr>
          <w:rFonts w:ascii="Tahoma" w:hAnsi="Tahoma" w:cs="Tahoma"/>
          <w:sz w:val="18"/>
          <w:szCs w:val="18"/>
        </w:rPr>
        <w:t xml:space="preserve">  - ww. zaświadczenie  potwierdzające zatrudnienie na okres nie króts</w:t>
      </w:r>
      <w:r w:rsidR="00D6318E">
        <w:rPr>
          <w:rFonts w:ascii="Tahoma" w:hAnsi="Tahoma" w:cs="Tahoma"/>
          <w:sz w:val="18"/>
          <w:szCs w:val="18"/>
        </w:rPr>
        <w:t>zy niż 12</w:t>
      </w:r>
      <w:r w:rsidRPr="007B4944">
        <w:rPr>
          <w:rFonts w:ascii="Tahoma" w:hAnsi="Tahoma" w:cs="Tahoma"/>
          <w:sz w:val="18"/>
          <w:szCs w:val="18"/>
        </w:rPr>
        <w:t xml:space="preserve"> </w:t>
      </w:r>
      <w:r w:rsidR="00D6318E">
        <w:rPr>
          <w:rFonts w:ascii="Tahoma" w:hAnsi="Tahoma" w:cs="Tahoma"/>
          <w:sz w:val="18"/>
          <w:szCs w:val="18"/>
        </w:rPr>
        <w:t>miesięcy</w:t>
      </w:r>
      <w:r w:rsidR="00BD1CDD">
        <w:rPr>
          <w:rFonts w:ascii="Tahoma" w:hAnsi="Tahoma" w:cs="Tahoma"/>
          <w:sz w:val="18"/>
          <w:szCs w:val="18"/>
        </w:rPr>
        <w:t>;</w:t>
      </w:r>
      <w:r w:rsidR="00116C8F">
        <w:rPr>
          <w:rFonts w:ascii="Tahoma" w:hAnsi="Tahoma" w:cs="Tahoma"/>
          <w:sz w:val="18"/>
          <w:szCs w:val="18"/>
        </w:rPr>
        <w:t xml:space="preserve"> (załącznik nr 1);</w:t>
      </w:r>
    </w:p>
    <w:p w:rsidR="00D819B6" w:rsidRPr="00B11D69" w:rsidRDefault="00D819B6" w:rsidP="00E16DE5">
      <w:pPr>
        <w:pStyle w:val="Akapitzlist"/>
        <w:spacing w:line="360" w:lineRule="auto"/>
        <w:jc w:val="both"/>
        <w:rPr>
          <w:rFonts w:ascii="Tahoma" w:hAnsi="Tahoma" w:cs="Tahoma"/>
          <w:sz w:val="18"/>
          <w:szCs w:val="18"/>
        </w:rPr>
      </w:pPr>
      <w:r w:rsidRPr="00B11D69">
        <w:rPr>
          <w:rFonts w:ascii="Tahoma" w:hAnsi="Tahoma" w:cs="Tahoma"/>
          <w:b/>
          <w:bCs/>
          <w:i/>
          <w:iCs/>
          <w:sz w:val="18"/>
          <w:szCs w:val="18"/>
          <w:u w:val="single"/>
        </w:rPr>
        <w:t>-</w:t>
      </w:r>
      <w:r w:rsidR="00E16DE5">
        <w:rPr>
          <w:rFonts w:ascii="Tahoma" w:hAnsi="Tahoma" w:cs="Tahoma"/>
          <w:b/>
          <w:bCs/>
          <w:i/>
          <w:iCs/>
          <w:sz w:val="18"/>
          <w:szCs w:val="18"/>
          <w:u w:val="single"/>
        </w:rPr>
        <w:t xml:space="preserve"> </w:t>
      </w:r>
      <w:r w:rsidR="00E16DE5">
        <w:rPr>
          <w:rFonts w:ascii="Tahoma" w:hAnsi="Tahoma" w:cs="Tahoma"/>
          <w:i/>
          <w:iCs/>
          <w:sz w:val="18"/>
          <w:szCs w:val="18"/>
          <w:u w:val="single"/>
        </w:rPr>
        <w:t>poręczyciel prowadzący</w:t>
      </w:r>
      <w:r w:rsidRPr="00B11D69">
        <w:rPr>
          <w:rFonts w:ascii="Tahoma" w:hAnsi="Tahoma" w:cs="Tahoma"/>
          <w:i/>
          <w:iCs/>
          <w:sz w:val="18"/>
          <w:szCs w:val="18"/>
          <w:u w:val="single"/>
        </w:rPr>
        <w:t xml:space="preserve"> działalność gospodarczą</w:t>
      </w:r>
      <w:r w:rsidR="00E16DE5">
        <w:rPr>
          <w:rFonts w:ascii="Tahoma" w:hAnsi="Tahoma" w:cs="Tahoma"/>
          <w:i/>
          <w:iCs/>
          <w:sz w:val="18"/>
          <w:szCs w:val="18"/>
          <w:u w:val="single"/>
        </w:rPr>
        <w:t xml:space="preserve"> </w:t>
      </w:r>
      <w:r w:rsidRPr="00B11D69">
        <w:rPr>
          <w:rFonts w:ascii="Tahoma" w:hAnsi="Tahoma" w:cs="Tahoma"/>
          <w:sz w:val="18"/>
          <w:szCs w:val="18"/>
        </w:rPr>
        <w:t>– oświadczenie o niezaleganiu z opłatami wobec ZUS i Urzędu Skarbowego, dokumenty potwierdzające osiągane dochody w okresie co najmniej 3 m-cy przed złożeniem wniosku np. deklaracja PIT za rok ubiegły w stosunku do roku, w którym jest składany wniosek, zaświadczenie z Urzędu Skarbowego o osiąganych przychodach/dochodach/obrotach, wyciąg z</w:t>
      </w:r>
      <w:r w:rsidR="00B11D69">
        <w:rPr>
          <w:rFonts w:ascii="Tahoma" w:hAnsi="Tahoma" w:cs="Tahoma"/>
          <w:sz w:val="18"/>
          <w:szCs w:val="18"/>
        </w:rPr>
        <w:t xml:space="preserve"> księgi przychodów i rozchodów;</w:t>
      </w:r>
      <w:r w:rsidRPr="00B11D69">
        <w:rPr>
          <w:rFonts w:ascii="Tahoma" w:hAnsi="Tahoma" w:cs="Tahoma"/>
          <w:sz w:val="18"/>
          <w:szCs w:val="18"/>
        </w:rPr>
        <w:t xml:space="preserve"> </w:t>
      </w:r>
      <w:r w:rsidR="00B11D69" w:rsidRPr="00B11D69">
        <w:rPr>
          <w:rFonts w:ascii="Tahoma" w:hAnsi="Tahoma" w:cs="Tahoma"/>
          <w:sz w:val="18"/>
          <w:szCs w:val="18"/>
        </w:rPr>
        <w:t xml:space="preserve">  </w:t>
      </w:r>
    </w:p>
    <w:p w:rsidR="00B11D69" w:rsidRDefault="00E16DE5" w:rsidP="00E16DE5">
      <w:pPr>
        <w:pStyle w:val="Akapitzlist"/>
        <w:spacing w:line="360" w:lineRule="auto"/>
        <w:ind w:left="644"/>
        <w:jc w:val="both"/>
        <w:rPr>
          <w:rFonts w:ascii="Tahoma" w:hAnsi="Tahoma" w:cs="Tahoma"/>
          <w:bCs/>
          <w:iCs/>
          <w:sz w:val="18"/>
          <w:szCs w:val="18"/>
        </w:rPr>
      </w:pPr>
      <w:r w:rsidRPr="00E16DE5">
        <w:rPr>
          <w:rFonts w:ascii="Tahoma" w:hAnsi="Tahoma" w:cs="Tahoma"/>
          <w:bCs/>
          <w:i/>
          <w:iCs/>
          <w:sz w:val="18"/>
          <w:szCs w:val="18"/>
          <w:u w:val="single"/>
        </w:rPr>
        <w:t>– poręczyciel pozostający w związku małżeńskim</w:t>
      </w:r>
      <w:r>
        <w:rPr>
          <w:rFonts w:ascii="Tahoma" w:hAnsi="Tahoma" w:cs="Tahoma"/>
          <w:bCs/>
          <w:iCs/>
          <w:sz w:val="18"/>
          <w:szCs w:val="18"/>
        </w:rPr>
        <w:t xml:space="preserve"> – </w:t>
      </w:r>
      <w:r w:rsidR="00B11D69" w:rsidRPr="00E16DE5">
        <w:rPr>
          <w:rFonts w:ascii="Tahoma" w:hAnsi="Tahoma" w:cs="Tahoma"/>
          <w:bCs/>
          <w:iCs/>
          <w:sz w:val="18"/>
          <w:szCs w:val="18"/>
        </w:rPr>
        <w:t>oświadczenie współmałżonka osoby poręczającej</w:t>
      </w:r>
      <w:r w:rsidR="00B11D69" w:rsidRPr="00B11D69">
        <w:rPr>
          <w:rFonts w:ascii="Tahoma" w:hAnsi="Tahoma" w:cs="Tahoma"/>
          <w:b/>
          <w:bCs/>
          <w:iCs/>
          <w:sz w:val="18"/>
          <w:szCs w:val="18"/>
        </w:rPr>
        <w:t xml:space="preserve"> </w:t>
      </w:r>
      <w:r w:rsidR="00116C8F">
        <w:rPr>
          <w:rFonts w:ascii="Tahoma" w:hAnsi="Tahoma" w:cs="Tahoma"/>
          <w:bCs/>
          <w:iCs/>
          <w:sz w:val="18"/>
          <w:szCs w:val="18"/>
        </w:rPr>
        <w:t>(załącznik nr 2</w:t>
      </w:r>
      <w:r>
        <w:rPr>
          <w:rFonts w:ascii="Tahoma" w:hAnsi="Tahoma" w:cs="Tahoma"/>
          <w:bCs/>
          <w:iCs/>
          <w:sz w:val="18"/>
          <w:szCs w:val="18"/>
        </w:rPr>
        <w:t>);</w:t>
      </w:r>
    </w:p>
    <w:p w:rsidR="00DA5C46" w:rsidRPr="00B11D69" w:rsidRDefault="00DA5C46" w:rsidP="00E16DE5">
      <w:pPr>
        <w:pStyle w:val="Akapitzlist"/>
        <w:spacing w:line="360" w:lineRule="auto"/>
        <w:ind w:left="644"/>
        <w:jc w:val="both"/>
        <w:rPr>
          <w:rFonts w:ascii="Tahoma" w:hAnsi="Tahoma" w:cs="Tahoma"/>
          <w:bCs/>
          <w:iCs/>
          <w:sz w:val="18"/>
          <w:szCs w:val="18"/>
        </w:rPr>
      </w:pPr>
      <w:r w:rsidRPr="00DA5C46">
        <w:rPr>
          <w:rFonts w:ascii="Tahoma" w:hAnsi="Tahoma" w:cs="Tahoma"/>
          <w:bCs/>
          <w:iCs/>
          <w:sz w:val="18"/>
          <w:szCs w:val="18"/>
        </w:rPr>
        <w:t>-</w:t>
      </w:r>
      <w:r>
        <w:rPr>
          <w:rFonts w:ascii="Tahoma" w:hAnsi="Tahoma" w:cs="Tahoma"/>
          <w:bCs/>
          <w:iCs/>
          <w:sz w:val="18"/>
          <w:szCs w:val="18"/>
        </w:rPr>
        <w:t xml:space="preserve"> </w:t>
      </w:r>
      <w:r w:rsidRPr="00611A01">
        <w:rPr>
          <w:rFonts w:ascii="Tahoma" w:hAnsi="Tahoma" w:cs="Tahoma"/>
          <w:bCs/>
          <w:i/>
          <w:iCs/>
          <w:color w:val="000000" w:themeColor="text1"/>
          <w:sz w:val="18"/>
          <w:szCs w:val="18"/>
        </w:rPr>
        <w:t xml:space="preserve">poręczyciel </w:t>
      </w:r>
      <w:r w:rsidRPr="00611A01">
        <w:rPr>
          <w:rFonts w:ascii="Tahoma" w:hAnsi="Tahoma" w:cs="Tahoma"/>
          <w:bCs/>
          <w:iCs/>
          <w:color w:val="000000" w:themeColor="text1"/>
          <w:sz w:val="18"/>
          <w:szCs w:val="18"/>
        </w:rPr>
        <w:t xml:space="preserve">– upoważnienie do </w:t>
      </w:r>
      <w:r w:rsidR="00C226AD" w:rsidRPr="00611A01">
        <w:rPr>
          <w:rFonts w:ascii="Tahoma" w:hAnsi="Tahoma" w:cs="Tahoma"/>
          <w:bCs/>
          <w:iCs/>
          <w:color w:val="000000" w:themeColor="text1"/>
          <w:sz w:val="18"/>
          <w:szCs w:val="18"/>
        </w:rPr>
        <w:t>pozyskania info</w:t>
      </w:r>
      <w:r w:rsidR="00BF7CD9" w:rsidRPr="00611A01">
        <w:rPr>
          <w:rFonts w:ascii="Tahoma" w:hAnsi="Tahoma" w:cs="Tahoma"/>
          <w:bCs/>
          <w:iCs/>
          <w:color w:val="000000" w:themeColor="text1"/>
          <w:sz w:val="18"/>
          <w:szCs w:val="18"/>
        </w:rPr>
        <w:t>rmacji gospodarczych z</w:t>
      </w:r>
      <w:r w:rsidR="00C226AD" w:rsidRPr="00611A01">
        <w:rPr>
          <w:rFonts w:ascii="Tahoma" w:hAnsi="Tahoma" w:cs="Tahoma"/>
          <w:bCs/>
          <w:iCs/>
          <w:color w:val="000000" w:themeColor="text1"/>
          <w:sz w:val="18"/>
          <w:szCs w:val="18"/>
        </w:rPr>
        <w:t xml:space="preserve"> </w:t>
      </w:r>
      <w:r w:rsidRPr="00611A01">
        <w:rPr>
          <w:rFonts w:ascii="Tahoma" w:hAnsi="Tahoma" w:cs="Tahoma"/>
          <w:bCs/>
          <w:iCs/>
          <w:color w:val="000000" w:themeColor="text1"/>
          <w:sz w:val="18"/>
          <w:szCs w:val="18"/>
        </w:rPr>
        <w:t xml:space="preserve">Biura Informacji Gospodarczej </w:t>
      </w:r>
      <w:proofErr w:type="spellStart"/>
      <w:r w:rsidRPr="00611A01">
        <w:rPr>
          <w:rFonts w:ascii="Tahoma" w:hAnsi="Tahoma" w:cs="Tahoma"/>
          <w:bCs/>
          <w:iCs/>
          <w:color w:val="000000" w:themeColor="text1"/>
          <w:sz w:val="18"/>
          <w:szCs w:val="18"/>
        </w:rPr>
        <w:t>InfoMonitor</w:t>
      </w:r>
      <w:proofErr w:type="spellEnd"/>
      <w:r w:rsidRPr="00611A01">
        <w:rPr>
          <w:rFonts w:ascii="Tahoma" w:hAnsi="Tahoma" w:cs="Tahoma"/>
          <w:bCs/>
          <w:iCs/>
          <w:color w:val="000000" w:themeColor="text1"/>
          <w:sz w:val="18"/>
          <w:szCs w:val="18"/>
        </w:rPr>
        <w:t xml:space="preserve"> S.A.</w:t>
      </w:r>
    </w:p>
    <w:p w:rsidR="00F561AF" w:rsidRPr="00B11D69" w:rsidRDefault="00323A07" w:rsidP="00E16DE5">
      <w:pPr>
        <w:pStyle w:val="Akapitzlist"/>
        <w:numPr>
          <w:ilvl w:val="0"/>
          <w:numId w:val="38"/>
        </w:numPr>
        <w:spacing w:line="360" w:lineRule="auto"/>
        <w:jc w:val="both"/>
        <w:rPr>
          <w:rFonts w:ascii="Tahoma" w:hAnsi="Tahoma" w:cs="Tahoma"/>
          <w:bCs/>
          <w:iCs/>
          <w:sz w:val="18"/>
          <w:szCs w:val="18"/>
        </w:rPr>
      </w:pPr>
      <w:r>
        <w:rPr>
          <w:rFonts w:ascii="Tahoma" w:hAnsi="Tahoma" w:cs="Tahoma"/>
          <w:b/>
          <w:bCs/>
          <w:sz w:val="18"/>
          <w:szCs w:val="18"/>
        </w:rPr>
        <w:t>w przypadku zabezpieczenia w ramach blokady</w:t>
      </w:r>
      <w:r w:rsidR="00D819B6" w:rsidRPr="00B11D69">
        <w:rPr>
          <w:rFonts w:ascii="Tahoma" w:hAnsi="Tahoma" w:cs="Tahoma"/>
          <w:b/>
          <w:bCs/>
          <w:sz w:val="18"/>
          <w:szCs w:val="18"/>
        </w:rPr>
        <w:t xml:space="preserve"> środków na rachunku bankowym</w:t>
      </w:r>
      <w:r w:rsidR="00E16DE5">
        <w:rPr>
          <w:rFonts w:ascii="Tahoma" w:hAnsi="Tahoma" w:cs="Tahoma"/>
          <w:b/>
          <w:bCs/>
          <w:sz w:val="18"/>
          <w:szCs w:val="18"/>
        </w:rPr>
        <w:t xml:space="preserve"> </w:t>
      </w:r>
      <w:r w:rsidR="00D819B6" w:rsidRPr="00B11D69">
        <w:rPr>
          <w:rFonts w:ascii="Tahoma" w:hAnsi="Tahoma" w:cs="Tahoma"/>
          <w:b/>
          <w:bCs/>
          <w:sz w:val="18"/>
          <w:szCs w:val="18"/>
        </w:rPr>
        <w:t xml:space="preserve">- </w:t>
      </w:r>
      <w:r w:rsidR="00D819B6" w:rsidRPr="00B11D69">
        <w:rPr>
          <w:rFonts w:ascii="Tahoma" w:hAnsi="Tahoma" w:cs="Tahoma"/>
          <w:sz w:val="18"/>
          <w:szCs w:val="18"/>
        </w:rPr>
        <w:t xml:space="preserve">pismo </w:t>
      </w:r>
      <w:r>
        <w:rPr>
          <w:rFonts w:ascii="Tahoma" w:hAnsi="Tahoma" w:cs="Tahoma"/>
          <w:sz w:val="18"/>
          <w:szCs w:val="18"/>
        </w:rPr>
        <w:t xml:space="preserve">                     </w:t>
      </w:r>
      <w:r w:rsidR="00D819B6" w:rsidRPr="00B11D69">
        <w:rPr>
          <w:rFonts w:ascii="Tahoma" w:hAnsi="Tahoma" w:cs="Tahoma"/>
          <w:sz w:val="18"/>
          <w:szCs w:val="18"/>
        </w:rPr>
        <w:t>z banku zawierając</w:t>
      </w:r>
      <w:r w:rsidR="00B11D69" w:rsidRPr="00B11D69">
        <w:rPr>
          <w:rFonts w:ascii="Tahoma" w:hAnsi="Tahoma" w:cs="Tahoma"/>
          <w:sz w:val="18"/>
          <w:szCs w:val="18"/>
        </w:rPr>
        <w:t xml:space="preserve">e informacje o aktualnym stanie </w:t>
      </w:r>
      <w:r w:rsidR="00D819B6" w:rsidRPr="00B11D69">
        <w:rPr>
          <w:rFonts w:ascii="Tahoma" w:hAnsi="Tahoma" w:cs="Tahoma"/>
          <w:sz w:val="18"/>
          <w:szCs w:val="18"/>
        </w:rPr>
        <w:t xml:space="preserve">środków finansowych na rachunku, okresie trwania lokaty, możliwości ustanowienia blokady środków na rachunku lokaty na rzecz </w:t>
      </w:r>
      <w:r w:rsidR="00280239" w:rsidRPr="00B11D69">
        <w:rPr>
          <w:rFonts w:ascii="Tahoma" w:hAnsi="Tahoma" w:cs="Tahoma"/>
          <w:sz w:val="18"/>
          <w:szCs w:val="18"/>
        </w:rPr>
        <w:t>Urzędu</w:t>
      </w:r>
      <w:r w:rsidR="00D819B6" w:rsidRPr="00B11D69">
        <w:rPr>
          <w:rFonts w:ascii="Tahoma" w:hAnsi="Tahoma" w:cs="Tahoma"/>
          <w:sz w:val="18"/>
          <w:szCs w:val="18"/>
        </w:rPr>
        <w:t xml:space="preserve"> (minimalna wymagana wysokość środków na rachunku bankowym wynosi 120%</w:t>
      </w:r>
      <w:r w:rsidR="00D819B6" w:rsidRPr="00B11D69">
        <w:rPr>
          <w:rFonts w:ascii="Tahoma" w:hAnsi="Tahoma" w:cs="Tahoma"/>
          <w:bCs/>
          <w:sz w:val="18"/>
          <w:szCs w:val="18"/>
        </w:rPr>
        <w:t xml:space="preserve"> </w:t>
      </w:r>
      <w:r w:rsidR="00D819B6" w:rsidRPr="00B11D69">
        <w:rPr>
          <w:rFonts w:ascii="Tahoma" w:hAnsi="Tahoma" w:cs="Tahoma"/>
          <w:sz w:val="18"/>
          <w:szCs w:val="18"/>
        </w:rPr>
        <w:t xml:space="preserve">wnioskowanej kwoty </w:t>
      </w:r>
      <w:r w:rsidR="00322014" w:rsidRPr="00B11D69">
        <w:rPr>
          <w:rFonts w:ascii="Tahoma" w:hAnsi="Tahoma" w:cs="Tahoma"/>
          <w:sz w:val="18"/>
          <w:szCs w:val="18"/>
        </w:rPr>
        <w:t>bonu</w:t>
      </w:r>
      <w:r w:rsidR="00D819B6" w:rsidRPr="00B11D69">
        <w:rPr>
          <w:rFonts w:ascii="Tahoma" w:hAnsi="Tahoma" w:cs="Tahoma"/>
          <w:sz w:val="18"/>
          <w:szCs w:val="18"/>
        </w:rPr>
        <w:t xml:space="preserve"> oraz założenia </w:t>
      </w:r>
      <w:r w:rsidR="00F34509" w:rsidRPr="00B11D69">
        <w:rPr>
          <w:rFonts w:ascii="Tahoma" w:hAnsi="Tahoma" w:cs="Tahoma"/>
          <w:sz w:val="18"/>
          <w:szCs w:val="18"/>
        </w:rPr>
        <w:t>blokady środków</w:t>
      </w:r>
      <w:r w:rsidR="00D819B6" w:rsidRPr="00B11D69">
        <w:rPr>
          <w:rFonts w:ascii="Tahoma" w:hAnsi="Tahoma" w:cs="Tahoma"/>
          <w:sz w:val="18"/>
          <w:szCs w:val="18"/>
        </w:rPr>
        <w:t xml:space="preserve"> na okres co najmniej </w:t>
      </w:r>
      <w:r w:rsidR="00322014" w:rsidRPr="00B11D69">
        <w:rPr>
          <w:rFonts w:ascii="Tahoma" w:hAnsi="Tahoma" w:cs="Tahoma"/>
          <w:sz w:val="18"/>
          <w:szCs w:val="18"/>
        </w:rPr>
        <w:t>10</w:t>
      </w:r>
      <w:r w:rsidR="00D819B6" w:rsidRPr="00B11D69">
        <w:rPr>
          <w:rFonts w:ascii="Tahoma" w:hAnsi="Tahoma" w:cs="Tahoma"/>
          <w:sz w:val="18"/>
          <w:szCs w:val="18"/>
        </w:rPr>
        <w:t xml:space="preserve"> m-cy od daty podpisania umowy z PUP);</w:t>
      </w:r>
    </w:p>
    <w:p w:rsidR="00F561AF" w:rsidRPr="00B11D69" w:rsidRDefault="00F561AF" w:rsidP="00E16DE5">
      <w:pPr>
        <w:pStyle w:val="Akapitzlist"/>
        <w:numPr>
          <w:ilvl w:val="0"/>
          <w:numId w:val="38"/>
        </w:numPr>
        <w:tabs>
          <w:tab w:val="left" w:pos="709"/>
        </w:tabs>
        <w:suppressAutoHyphens/>
        <w:spacing w:after="0" w:line="360" w:lineRule="auto"/>
        <w:jc w:val="both"/>
        <w:rPr>
          <w:rStyle w:val="FontStyle63"/>
          <w:rFonts w:ascii="Tahoma" w:hAnsi="Tahoma" w:cs="Tahoma"/>
          <w:b w:val="0"/>
          <w:bCs w:val="0"/>
          <w:sz w:val="18"/>
          <w:szCs w:val="18"/>
        </w:rPr>
      </w:pPr>
      <w:r w:rsidRPr="00B11D69">
        <w:rPr>
          <w:rStyle w:val="FontStyle63"/>
          <w:rFonts w:ascii="Tahoma" w:hAnsi="Tahoma" w:cs="Tahoma"/>
          <w:bCs w:val="0"/>
          <w:sz w:val="18"/>
          <w:szCs w:val="18"/>
        </w:rPr>
        <w:t>oświadczenie o miejscu zamieszkania</w:t>
      </w:r>
      <w:r w:rsidRPr="00B11D69">
        <w:rPr>
          <w:rStyle w:val="FontStyle63"/>
          <w:rFonts w:ascii="Tahoma" w:hAnsi="Tahoma" w:cs="Tahoma"/>
          <w:b w:val="0"/>
          <w:bCs w:val="0"/>
          <w:sz w:val="18"/>
          <w:szCs w:val="18"/>
        </w:rPr>
        <w:t xml:space="preserve"> zgodnie z definicją art. 25 Kodeksu Cywilnego</w:t>
      </w:r>
      <w:r w:rsidR="00B11D69" w:rsidRPr="00B11D69">
        <w:rPr>
          <w:rStyle w:val="FontStyle63"/>
          <w:rFonts w:ascii="Tahoma" w:hAnsi="Tahoma" w:cs="Tahoma"/>
          <w:b w:val="0"/>
          <w:bCs w:val="0"/>
          <w:sz w:val="18"/>
          <w:szCs w:val="18"/>
        </w:rPr>
        <w:t xml:space="preserve"> (załącznik </w:t>
      </w:r>
      <w:r w:rsidR="00116C8F">
        <w:rPr>
          <w:rStyle w:val="FontStyle63"/>
          <w:rFonts w:ascii="Tahoma" w:hAnsi="Tahoma" w:cs="Tahoma"/>
          <w:b w:val="0"/>
          <w:bCs w:val="0"/>
          <w:sz w:val="18"/>
          <w:szCs w:val="18"/>
        </w:rPr>
        <w:t>nr 3</w:t>
      </w:r>
      <w:r w:rsidR="00E16DE5">
        <w:rPr>
          <w:rStyle w:val="FontStyle63"/>
          <w:rFonts w:ascii="Tahoma" w:hAnsi="Tahoma" w:cs="Tahoma"/>
          <w:b w:val="0"/>
          <w:bCs w:val="0"/>
          <w:sz w:val="18"/>
          <w:szCs w:val="18"/>
        </w:rPr>
        <w:t>);</w:t>
      </w:r>
      <w:r w:rsidR="005C4AFA" w:rsidRPr="00B11D69">
        <w:rPr>
          <w:rStyle w:val="FontStyle63"/>
          <w:rFonts w:ascii="Tahoma" w:hAnsi="Tahoma" w:cs="Tahoma"/>
          <w:b w:val="0"/>
          <w:bCs w:val="0"/>
          <w:sz w:val="18"/>
          <w:szCs w:val="18"/>
        </w:rPr>
        <w:t xml:space="preserve"> </w:t>
      </w:r>
    </w:p>
    <w:p w:rsidR="005C4AFA" w:rsidRDefault="005C4AFA" w:rsidP="00E16DE5">
      <w:pPr>
        <w:numPr>
          <w:ilvl w:val="0"/>
          <w:numId w:val="38"/>
        </w:numPr>
        <w:tabs>
          <w:tab w:val="left" w:pos="709"/>
        </w:tabs>
        <w:suppressAutoHyphens/>
        <w:spacing w:after="0" w:line="360" w:lineRule="auto"/>
        <w:jc w:val="both"/>
        <w:rPr>
          <w:rStyle w:val="FontStyle63"/>
          <w:rFonts w:ascii="Tahoma" w:hAnsi="Tahoma" w:cs="Tahoma"/>
          <w:b w:val="0"/>
          <w:bCs w:val="0"/>
          <w:i/>
          <w:sz w:val="18"/>
          <w:szCs w:val="18"/>
        </w:rPr>
      </w:pPr>
      <w:r w:rsidRPr="00B11D69">
        <w:rPr>
          <w:rStyle w:val="FontStyle63"/>
          <w:rFonts w:ascii="Tahoma" w:hAnsi="Tahoma" w:cs="Tahoma"/>
          <w:bCs w:val="0"/>
          <w:sz w:val="18"/>
          <w:szCs w:val="18"/>
        </w:rPr>
        <w:t>oświadczenie współmałżonka</w:t>
      </w:r>
      <w:r>
        <w:rPr>
          <w:rStyle w:val="FontStyle63"/>
          <w:rFonts w:ascii="Tahoma" w:hAnsi="Tahoma" w:cs="Tahoma"/>
          <w:b w:val="0"/>
          <w:bCs w:val="0"/>
          <w:sz w:val="18"/>
          <w:szCs w:val="18"/>
        </w:rPr>
        <w:t xml:space="preserve"> osoby ubiegającej się o bon </w:t>
      </w:r>
      <w:r w:rsidR="00B11D69">
        <w:rPr>
          <w:rStyle w:val="FontStyle63"/>
          <w:rFonts w:ascii="Tahoma" w:hAnsi="Tahoma" w:cs="Tahoma"/>
          <w:b w:val="0"/>
          <w:bCs w:val="0"/>
          <w:sz w:val="18"/>
          <w:szCs w:val="18"/>
        </w:rPr>
        <w:t xml:space="preserve">na zasiedlenie </w:t>
      </w:r>
      <w:r w:rsidR="00E16DE5">
        <w:rPr>
          <w:rStyle w:val="FontStyle63"/>
          <w:rFonts w:ascii="Tahoma" w:hAnsi="Tahoma" w:cs="Tahoma"/>
          <w:b w:val="0"/>
          <w:bCs w:val="0"/>
          <w:sz w:val="18"/>
          <w:szCs w:val="18"/>
        </w:rPr>
        <w:t>(załącznik nr 4</w:t>
      </w:r>
      <w:r w:rsidR="00B11D69">
        <w:rPr>
          <w:rStyle w:val="FontStyle63"/>
          <w:rFonts w:ascii="Tahoma" w:hAnsi="Tahoma" w:cs="Tahoma"/>
          <w:b w:val="0"/>
          <w:bCs w:val="0"/>
          <w:sz w:val="18"/>
          <w:szCs w:val="18"/>
        </w:rPr>
        <w:t xml:space="preserve">) – </w:t>
      </w:r>
      <w:r w:rsidR="00B11D69" w:rsidRPr="00B11D69">
        <w:rPr>
          <w:rStyle w:val="FontStyle63"/>
          <w:rFonts w:ascii="Tahoma" w:hAnsi="Tahoma" w:cs="Tahoma"/>
          <w:b w:val="0"/>
          <w:bCs w:val="0"/>
          <w:i/>
          <w:sz w:val="18"/>
          <w:szCs w:val="18"/>
        </w:rPr>
        <w:t>jeśli dotyczy</w:t>
      </w:r>
      <w:r w:rsidR="00E16DE5">
        <w:rPr>
          <w:rStyle w:val="FontStyle63"/>
          <w:rFonts w:ascii="Tahoma" w:hAnsi="Tahoma" w:cs="Tahoma"/>
          <w:b w:val="0"/>
          <w:bCs w:val="0"/>
          <w:i/>
          <w:sz w:val="18"/>
          <w:szCs w:val="18"/>
        </w:rPr>
        <w:t>;</w:t>
      </w:r>
    </w:p>
    <w:p w:rsidR="00DA5C46" w:rsidRPr="00BF7CD9" w:rsidRDefault="00BF7CD9" w:rsidP="00BF7CD9">
      <w:pPr>
        <w:numPr>
          <w:ilvl w:val="0"/>
          <w:numId w:val="38"/>
        </w:numPr>
        <w:tabs>
          <w:tab w:val="left" w:pos="709"/>
        </w:tabs>
        <w:suppressAutoHyphens/>
        <w:spacing w:after="0" w:line="360" w:lineRule="auto"/>
        <w:jc w:val="both"/>
        <w:rPr>
          <w:rStyle w:val="FontStyle63"/>
          <w:rFonts w:ascii="Tahoma" w:hAnsi="Tahoma" w:cs="Tahoma"/>
          <w:b w:val="0"/>
          <w:bCs w:val="0"/>
          <w:sz w:val="18"/>
          <w:szCs w:val="18"/>
        </w:rPr>
      </w:pPr>
      <w:r w:rsidRPr="00BF7CD9">
        <w:rPr>
          <w:rStyle w:val="FontStyle63"/>
          <w:rFonts w:ascii="Tahoma" w:hAnsi="Tahoma" w:cs="Tahoma"/>
          <w:bCs w:val="0"/>
          <w:sz w:val="18"/>
          <w:szCs w:val="18"/>
        </w:rPr>
        <w:t xml:space="preserve">upoważnienie </w:t>
      </w:r>
      <w:r w:rsidR="00DE0BC8">
        <w:rPr>
          <w:rStyle w:val="FontStyle63"/>
          <w:rFonts w:ascii="Tahoma" w:hAnsi="Tahoma" w:cs="Tahoma"/>
          <w:bCs w:val="0"/>
          <w:sz w:val="18"/>
          <w:szCs w:val="18"/>
        </w:rPr>
        <w:t xml:space="preserve">wnioskodawcy </w:t>
      </w:r>
      <w:r w:rsidRPr="00BF7CD9">
        <w:rPr>
          <w:rStyle w:val="FontStyle63"/>
          <w:rFonts w:ascii="Tahoma" w:hAnsi="Tahoma" w:cs="Tahoma"/>
          <w:bCs w:val="0"/>
          <w:sz w:val="18"/>
          <w:szCs w:val="18"/>
        </w:rPr>
        <w:t>do pozyskania informacji gospodarczych</w:t>
      </w:r>
      <w:r w:rsidRPr="00BF7CD9">
        <w:rPr>
          <w:rStyle w:val="FontStyle63"/>
          <w:rFonts w:ascii="Tahoma" w:hAnsi="Tahoma" w:cs="Tahoma"/>
          <w:bCs w:val="0"/>
          <w:i/>
          <w:sz w:val="18"/>
          <w:szCs w:val="18"/>
        </w:rPr>
        <w:t xml:space="preserve"> </w:t>
      </w:r>
      <w:r>
        <w:rPr>
          <w:rStyle w:val="FontStyle63"/>
          <w:rFonts w:ascii="Tahoma" w:hAnsi="Tahoma" w:cs="Tahoma"/>
          <w:b w:val="0"/>
          <w:bCs w:val="0"/>
          <w:sz w:val="18"/>
          <w:szCs w:val="18"/>
        </w:rPr>
        <w:t>z</w:t>
      </w:r>
      <w:r w:rsidRPr="00BF7CD9">
        <w:rPr>
          <w:rStyle w:val="FontStyle63"/>
          <w:rFonts w:ascii="Tahoma" w:hAnsi="Tahoma" w:cs="Tahoma"/>
          <w:b w:val="0"/>
          <w:bCs w:val="0"/>
          <w:sz w:val="18"/>
          <w:szCs w:val="18"/>
        </w:rPr>
        <w:t xml:space="preserve"> Biura Informacji Gospodarczej </w:t>
      </w:r>
      <w:proofErr w:type="spellStart"/>
      <w:r w:rsidRPr="00BF7CD9">
        <w:rPr>
          <w:rStyle w:val="FontStyle63"/>
          <w:rFonts w:ascii="Tahoma" w:hAnsi="Tahoma" w:cs="Tahoma"/>
          <w:b w:val="0"/>
          <w:bCs w:val="0"/>
          <w:sz w:val="18"/>
          <w:szCs w:val="18"/>
        </w:rPr>
        <w:t>InfoMonitor</w:t>
      </w:r>
      <w:proofErr w:type="spellEnd"/>
      <w:r w:rsidRPr="00BF7CD9">
        <w:rPr>
          <w:rStyle w:val="FontStyle63"/>
          <w:rFonts w:ascii="Tahoma" w:hAnsi="Tahoma" w:cs="Tahoma"/>
          <w:b w:val="0"/>
          <w:bCs w:val="0"/>
          <w:sz w:val="18"/>
          <w:szCs w:val="18"/>
        </w:rPr>
        <w:t xml:space="preserve"> S.A.</w:t>
      </w:r>
    </w:p>
    <w:p w:rsidR="00F561AF" w:rsidRPr="00F561AF" w:rsidRDefault="00F561AF" w:rsidP="00E16DE5">
      <w:pPr>
        <w:tabs>
          <w:tab w:val="left" w:pos="709"/>
        </w:tabs>
        <w:suppressAutoHyphens/>
        <w:spacing w:after="0" w:line="360" w:lineRule="auto"/>
        <w:jc w:val="both"/>
        <w:rPr>
          <w:rStyle w:val="FontStyle63"/>
          <w:rFonts w:ascii="Tahoma" w:hAnsi="Tahoma" w:cs="Tahoma"/>
          <w:b w:val="0"/>
          <w:bCs w:val="0"/>
          <w:sz w:val="18"/>
          <w:szCs w:val="18"/>
        </w:rPr>
      </w:pPr>
    </w:p>
    <w:p w:rsidR="005716C6" w:rsidRDefault="005716C6" w:rsidP="007B4944">
      <w:pPr>
        <w:widowControl w:val="0"/>
        <w:suppressAutoHyphens/>
        <w:spacing w:after="0" w:line="240" w:lineRule="auto"/>
        <w:ind w:left="714"/>
        <w:jc w:val="both"/>
        <w:rPr>
          <w:rFonts w:ascii="Tahoma" w:hAnsi="Tahoma" w:cs="Tahoma"/>
          <w:b/>
          <w:sz w:val="20"/>
          <w:szCs w:val="20"/>
        </w:rPr>
      </w:pPr>
    </w:p>
    <w:p w:rsidR="00BB4CB2" w:rsidRDefault="00421A4F" w:rsidP="00421A4F">
      <w:pPr>
        <w:pStyle w:val="Akapitzlist"/>
        <w:numPr>
          <w:ilvl w:val="0"/>
          <w:numId w:val="23"/>
        </w:numPr>
        <w:spacing w:after="0"/>
        <w:jc w:val="both"/>
        <w:rPr>
          <w:rFonts w:ascii="Tahoma" w:hAnsi="Tahoma" w:cs="Tahoma"/>
          <w:b/>
        </w:rPr>
      </w:pPr>
      <w:r>
        <w:rPr>
          <w:rFonts w:ascii="Tahoma" w:hAnsi="Tahoma" w:cs="Tahoma"/>
          <w:b/>
        </w:rPr>
        <w:t>Z</w:t>
      </w:r>
      <w:r w:rsidR="00BB4CB2" w:rsidRPr="00421A4F">
        <w:rPr>
          <w:rFonts w:ascii="Tahoma" w:hAnsi="Tahoma" w:cs="Tahoma"/>
          <w:b/>
        </w:rPr>
        <w:t xml:space="preserve">godność wnioskowanego wsparcia z ustaleniami założonymi </w:t>
      </w:r>
      <w:r>
        <w:rPr>
          <w:rFonts w:ascii="Tahoma" w:hAnsi="Tahoma" w:cs="Tahoma"/>
          <w:b/>
        </w:rPr>
        <w:t xml:space="preserve">                                      </w:t>
      </w:r>
      <w:r w:rsidR="00BB4CB2" w:rsidRPr="00421A4F">
        <w:rPr>
          <w:rFonts w:ascii="Tahoma" w:hAnsi="Tahoma" w:cs="Tahoma"/>
          <w:b/>
        </w:rPr>
        <w:t>w indywidualnym planie działania (IPD):</w:t>
      </w:r>
    </w:p>
    <w:p w:rsidR="00BF7CD9" w:rsidRPr="00421A4F" w:rsidRDefault="00BF7CD9" w:rsidP="00BF7CD9">
      <w:pPr>
        <w:pStyle w:val="Akapitzlist"/>
        <w:spacing w:after="0"/>
        <w:jc w:val="both"/>
        <w:rPr>
          <w:rFonts w:ascii="Tahoma" w:hAnsi="Tahoma" w:cs="Tahoma"/>
          <w:b/>
        </w:rPr>
      </w:pPr>
    </w:p>
    <w:p w:rsidR="00BB4CB2" w:rsidRDefault="00BB4CB2" w:rsidP="00BF7CD9">
      <w:pPr>
        <w:spacing w:after="0" w:line="480" w:lineRule="auto"/>
        <w:ind w:left="360"/>
        <w:rPr>
          <w:rFonts w:ascii="Tahoma" w:hAnsi="Tahoma" w:cs="Tahoma"/>
        </w:rPr>
      </w:pPr>
      <w:r>
        <w:rPr>
          <w:rFonts w:ascii="Tahoma" w:hAnsi="Tahoma" w:cs="Tahoma"/>
        </w:rPr>
        <w:t xml:space="preserve">      ………………………………………………………………………………………………………………………</w:t>
      </w:r>
      <w:r w:rsidR="006F5C3B">
        <w:rPr>
          <w:rFonts w:ascii="Tahoma" w:hAnsi="Tahoma" w:cs="Tahoma"/>
        </w:rPr>
        <w:t>…</w:t>
      </w:r>
    </w:p>
    <w:p w:rsidR="00BB4CB2" w:rsidRDefault="00BB4CB2" w:rsidP="00BF7CD9">
      <w:pPr>
        <w:spacing w:after="0" w:line="480" w:lineRule="auto"/>
        <w:ind w:left="360"/>
        <w:rPr>
          <w:rFonts w:ascii="Tahoma" w:hAnsi="Tahoma" w:cs="Tahoma"/>
        </w:rPr>
      </w:pPr>
      <w:r>
        <w:rPr>
          <w:rFonts w:ascii="Tahoma" w:hAnsi="Tahoma" w:cs="Tahoma"/>
        </w:rPr>
        <w:t xml:space="preserve">      ………………………………………………………………………………………………………………………</w:t>
      </w:r>
      <w:r w:rsidR="006F5C3B">
        <w:rPr>
          <w:rFonts w:ascii="Tahoma" w:hAnsi="Tahoma" w:cs="Tahoma"/>
        </w:rPr>
        <w:t>…</w:t>
      </w:r>
    </w:p>
    <w:p w:rsidR="00BB4CB2" w:rsidRDefault="00BB4CB2" w:rsidP="00BF7CD9">
      <w:pPr>
        <w:spacing w:after="0" w:line="480" w:lineRule="auto"/>
        <w:ind w:left="360"/>
        <w:rPr>
          <w:rFonts w:ascii="Tahoma" w:hAnsi="Tahoma" w:cs="Tahoma"/>
        </w:rPr>
      </w:pPr>
      <w:r>
        <w:rPr>
          <w:rFonts w:ascii="Tahoma" w:hAnsi="Tahoma" w:cs="Tahoma"/>
        </w:rPr>
        <w:t xml:space="preserve">      ………………………………………………………………………………………………………………………</w:t>
      </w:r>
      <w:r w:rsidR="006F5C3B">
        <w:rPr>
          <w:rFonts w:ascii="Tahoma" w:hAnsi="Tahoma" w:cs="Tahoma"/>
        </w:rPr>
        <w:t>…</w:t>
      </w:r>
    </w:p>
    <w:p w:rsidR="0098119A" w:rsidRPr="0098119A" w:rsidRDefault="009B599D" w:rsidP="00BB4CB2">
      <w:pPr>
        <w:spacing w:after="0"/>
        <w:ind w:left="360"/>
        <w:rPr>
          <w:rFonts w:ascii="Tahoma" w:hAnsi="Tahoma" w:cs="Tahoma"/>
          <w:sz w:val="18"/>
          <w:szCs w:val="18"/>
        </w:rPr>
      </w:pPr>
      <w:r>
        <w:rPr>
          <w:rFonts w:ascii="Tahoma" w:hAnsi="Tahoma" w:cs="Tahoma"/>
          <w:noProof/>
          <w:sz w:val="18"/>
          <w:szCs w:val="18"/>
          <w:lang w:eastAsia="pl-PL"/>
        </w:rPr>
        <mc:AlternateContent>
          <mc:Choice Requires="wps">
            <w:drawing>
              <wp:anchor distT="0" distB="0" distL="114300" distR="114300" simplePos="0" relativeHeight="251664384" behindDoc="0" locked="0" layoutInCell="1" allowOverlap="1">
                <wp:simplePos x="0" y="0"/>
                <wp:positionH relativeFrom="column">
                  <wp:posOffset>3672205</wp:posOffset>
                </wp:positionH>
                <wp:positionV relativeFrom="paragraph">
                  <wp:posOffset>635</wp:posOffset>
                </wp:positionV>
                <wp:extent cx="161925" cy="1333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033EA" id="Rectangle 4" o:spid="_x0000_s1026" style="position:absolute;margin-left:289.15pt;margin-top:.05pt;width:12.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Ed5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k84M9BR&#10;iT6RaGAaLdks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"/>
            </w:pict>
          </mc:Fallback>
        </mc:AlternateContent>
      </w:r>
      <w:r>
        <w:rPr>
          <w:rFonts w:ascii="Tahoma" w:hAnsi="Tahoma" w:cs="Tahoma"/>
          <w:noProof/>
          <w:sz w:val="18"/>
          <w:szCs w:val="18"/>
          <w:lang w:eastAsia="pl-PL"/>
        </w:rPr>
        <mc:AlternateContent>
          <mc:Choice Requires="wps">
            <w:drawing>
              <wp:anchor distT="0" distB="0" distL="114300" distR="114300" simplePos="0" relativeHeight="251663360" behindDoc="0" locked="0" layoutInCell="1" allowOverlap="1">
                <wp:simplePos x="0" y="0"/>
                <wp:positionH relativeFrom="column">
                  <wp:posOffset>2567305</wp:posOffset>
                </wp:positionH>
                <wp:positionV relativeFrom="paragraph">
                  <wp:posOffset>635</wp:posOffset>
                </wp:positionV>
                <wp:extent cx="161925" cy="13335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7731" id="Rectangle 4" o:spid="_x0000_s1026" style="position:absolute;margin-left:202.15pt;margin-top:.05pt;width:12.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0v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"/>
            </w:pict>
          </mc:Fallback>
        </mc:AlternateContent>
      </w:r>
      <w:r w:rsidR="0098119A" w:rsidRPr="0098119A">
        <w:rPr>
          <w:rFonts w:ascii="Tahoma" w:hAnsi="Tahoma" w:cs="Tahoma"/>
          <w:sz w:val="18"/>
          <w:szCs w:val="18"/>
        </w:rPr>
        <w:tab/>
        <w:t xml:space="preserve">Wobec powyższego wniosek opiniuję </w:t>
      </w:r>
      <w:r w:rsidR="00243168">
        <w:rPr>
          <w:rFonts w:ascii="Tahoma" w:hAnsi="Tahoma" w:cs="Tahoma"/>
          <w:sz w:val="18"/>
          <w:szCs w:val="18"/>
        </w:rPr>
        <w:t xml:space="preserve">             </w:t>
      </w:r>
      <w:r w:rsidR="0098119A" w:rsidRPr="0098119A">
        <w:rPr>
          <w:rFonts w:ascii="Tahoma" w:hAnsi="Tahoma" w:cs="Tahoma"/>
          <w:b/>
          <w:sz w:val="18"/>
          <w:szCs w:val="18"/>
        </w:rPr>
        <w:t>pozytywnie</w:t>
      </w:r>
      <w:r w:rsidR="00243168">
        <w:rPr>
          <w:rFonts w:ascii="Tahoma" w:hAnsi="Tahoma" w:cs="Tahoma"/>
          <w:sz w:val="18"/>
          <w:szCs w:val="18"/>
        </w:rPr>
        <w:t xml:space="preserve">            </w:t>
      </w:r>
      <w:r w:rsidR="0098119A" w:rsidRPr="0098119A">
        <w:rPr>
          <w:rFonts w:ascii="Tahoma" w:hAnsi="Tahoma" w:cs="Tahoma"/>
          <w:b/>
          <w:sz w:val="18"/>
          <w:szCs w:val="18"/>
        </w:rPr>
        <w:t>negatywnie</w:t>
      </w:r>
    </w:p>
    <w:p w:rsidR="00BB4CB2" w:rsidRDefault="00BB4CB2" w:rsidP="00BB4CB2">
      <w:pPr>
        <w:spacing w:after="0"/>
        <w:ind w:left="360"/>
        <w:rPr>
          <w:rFonts w:ascii="Tahoma" w:hAnsi="Tahoma" w:cs="Tahoma"/>
          <w:sz w:val="18"/>
          <w:szCs w:val="18"/>
        </w:rPr>
      </w:pPr>
    </w:p>
    <w:p w:rsidR="00BF7CD9" w:rsidRPr="0098119A" w:rsidRDefault="00BF7CD9" w:rsidP="00BB4CB2">
      <w:pPr>
        <w:spacing w:after="0"/>
        <w:ind w:left="360"/>
        <w:rPr>
          <w:rFonts w:ascii="Tahoma" w:hAnsi="Tahoma" w:cs="Tahoma"/>
          <w:sz w:val="18"/>
          <w:szCs w:val="18"/>
        </w:rPr>
      </w:pPr>
    </w:p>
    <w:p w:rsidR="006F5C3B" w:rsidRDefault="006F5C3B" w:rsidP="006F5C3B">
      <w:pPr>
        <w:pStyle w:val="Akapitzlist"/>
        <w:spacing w:after="0" w:line="240" w:lineRule="auto"/>
        <w:ind w:left="1440"/>
        <w:jc w:val="right"/>
        <w:rPr>
          <w:rFonts w:ascii="Tahoma" w:hAnsi="Tahoma" w:cs="Tahoma"/>
        </w:rPr>
      </w:pPr>
      <w:r>
        <w:rPr>
          <w:rFonts w:ascii="Tahoma" w:hAnsi="Tahoma" w:cs="Tahoma"/>
        </w:rPr>
        <w:t>………………………………………..</w:t>
      </w:r>
    </w:p>
    <w:p w:rsidR="006F5C3B" w:rsidRDefault="006F5C3B" w:rsidP="006F5C3B">
      <w:pPr>
        <w:pStyle w:val="Akapitzlist"/>
        <w:spacing w:after="0" w:line="240" w:lineRule="auto"/>
        <w:ind w:left="1440"/>
        <w:jc w:val="center"/>
        <w:rPr>
          <w:rFonts w:ascii="Tahoma" w:hAnsi="Tahoma" w:cs="Tahoma"/>
          <w:sz w:val="16"/>
          <w:szCs w:val="16"/>
        </w:rPr>
      </w:pPr>
      <w:r>
        <w:rPr>
          <w:rFonts w:ascii="Tahoma" w:hAnsi="Tahoma" w:cs="Tahoma"/>
          <w:sz w:val="16"/>
          <w:szCs w:val="16"/>
        </w:rPr>
        <w:t xml:space="preserve">                                                                                                data i podpis doradcy klienta</w:t>
      </w:r>
    </w:p>
    <w:p w:rsidR="00BF7CD9" w:rsidRDefault="00BF7CD9" w:rsidP="006F5C3B">
      <w:pPr>
        <w:pStyle w:val="Akapitzlist"/>
        <w:spacing w:after="0" w:line="240" w:lineRule="auto"/>
        <w:ind w:left="1440"/>
        <w:jc w:val="center"/>
        <w:rPr>
          <w:rFonts w:ascii="Tahoma" w:hAnsi="Tahoma" w:cs="Tahoma"/>
          <w:sz w:val="16"/>
          <w:szCs w:val="16"/>
        </w:rPr>
      </w:pPr>
    </w:p>
    <w:p w:rsidR="00E820D1" w:rsidRDefault="00E820D1" w:rsidP="006F5C3B">
      <w:pPr>
        <w:pStyle w:val="Akapitzlist"/>
        <w:spacing w:after="0" w:line="240" w:lineRule="auto"/>
        <w:ind w:left="1440"/>
        <w:jc w:val="center"/>
        <w:rPr>
          <w:rFonts w:ascii="Tahoma" w:hAnsi="Tahoma" w:cs="Tahoma"/>
          <w:sz w:val="16"/>
          <w:szCs w:val="16"/>
        </w:rPr>
      </w:pPr>
    </w:p>
    <w:tbl>
      <w:tblPr>
        <w:tblW w:w="9118" w:type="dxa"/>
        <w:tblInd w:w="-5" w:type="dxa"/>
        <w:tblLayout w:type="fixed"/>
        <w:tblCellMar>
          <w:left w:w="57" w:type="dxa"/>
          <w:right w:w="57" w:type="dxa"/>
        </w:tblCellMar>
        <w:tblLook w:val="0000" w:firstRow="0" w:lastRow="0" w:firstColumn="0" w:lastColumn="0" w:noHBand="0" w:noVBand="0"/>
      </w:tblPr>
      <w:tblGrid>
        <w:gridCol w:w="9118"/>
      </w:tblGrid>
      <w:tr w:rsidR="00E820D1" w:rsidTr="00D12F0D">
        <w:trPr>
          <w:trHeight w:val="146"/>
        </w:trPr>
        <w:tc>
          <w:tcPr>
            <w:tcW w:w="9118" w:type="dxa"/>
            <w:tcBorders>
              <w:top w:val="single" w:sz="4" w:space="0" w:color="000000"/>
              <w:left w:val="single" w:sz="4" w:space="0" w:color="000000"/>
              <w:right w:val="single" w:sz="4" w:space="0" w:color="000000"/>
            </w:tcBorders>
            <w:shd w:val="clear" w:color="auto" w:fill="F3F3F3"/>
            <w:vAlign w:val="center"/>
          </w:tcPr>
          <w:p w:rsidR="00E16DE5" w:rsidRPr="00D12F0D" w:rsidRDefault="00E16DE5" w:rsidP="00A97FF9">
            <w:pPr>
              <w:pStyle w:val="Bezodstpw"/>
              <w:rPr>
                <w:rFonts w:ascii="Tahoma" w:hAnsi="Tahoma" w:cs="Tahoma"/>
                <w:b/>
                <w:sz w:val="18"/>
                <w:szCs w:val="18"/>
              </w:rPr>
            </w:pPr>
          </w:p>
          <w:p w:rsidR="00E820D1" w:rsidRPr="00D12F0D" w:rsidRDefault="00D12F0D" w:rsidP="00D12F0D">
            <w:pPr>
              <w:pStyle w:val="Bezodstpw"/>
              <w:jc w:val="center"/>
              <w:rPr>
                <w:rFonts w:ascii="Tahoma" w:hAnsi="Tahoma" w:cs="Tahoma"/>
                <w:sz w:val="22"/>
                <w:szCs w:val="22"/>
              </w:rPr>
            </w:pPr>
            <w:r w:rsidRPr="00D12F0D">
              <w:rPr>
                <w:rFonts w:ascii="Tahoma" w:hAnsi="Tahoma" w:cs="Tahoma"/>
                <w:b/>
                <w:sz w:val="22"/>
                <w:szCs w:val="22"/>
              </w:rPr>
              <w:lastRenderedPageBreak/>
              <w:t>ADNOTACJE POWIATOWEGO URZĘDU PRACY</w:t>
            </w:r>
            <w:r w:rsidRPr="00D12F0D">
              <w:rPr>
                <w:rFonts w:ascii="Tahoma" w:hAnsi="Tahoma" w:cs="Tahoma"/>
                <w:sz w:val="22"/>
                <w:szCs w:val="22"/>
              </w:rPr>
              <w:t>:</w:t>
            </w:r>
          </w:p>
        </w:tc>
      </w:tr>
      <w:tr w:rsidR="00E820D1" w:rsidTr="00D12F0D">
        <w:trPr>
          <w:trHeight w:val="2617"/>
        </w:trPr>
        <w:tc>
          <w:tcPr>
            <w:tcW w:w="9118" w:type="dxa"/>
            <w:tcBorders>
              <w:left w:val="single" w:sz="4" w:space="0" w:color="000000"/>
              <w:bottom w:val="single" w:sz="4" w:space="0" w:color="000000"/>
              <w:right w:val="single" w:sz="4" w:space="0" w:color="000000"/>
            </w:tcBorders>
            <w:shd w:val="clear" w:color="auto" w:fill="F3F3F3"/>
            <w:vAlign w:val="center"/>
          </w:tcPr>
          <w:p w:rsidR="00E820D1" w:rsidRPr="00D12F0D" w:rsidRDefault="00E820D1" w:rsidP="00A97FF9">
            <w:pPr>
              <w:pStyle w:val="Bezodstpw"/>
              <w:snapToGrid w:val="0"/>
              <w:rPr>
                <w:rFonts w:ascii="Tahoma" w:hAnsi="Tahoma" w:cs="Tahoma"/>
                <w:sz w:val="18"/>
                <w:szCs w:val="18"/>
              </w:rPr>
            </w:pPr>
          </w:p>
          <w:p w:rsidR="00E820D1" w:rsidRPr="00D12F0D" w:rsidRDefault="00E820D1" w:rsidP="00A97FF9">
            <w:pPr>
              <w:pStyle w:val="Bezodstpw"/>
              <w:rPr>
                <w:rFonts w:ascii="Tahoma" w:hAnsi="Tahoma" w:cs="Tahoma"/>
                <w:sz w:val="18"/>
                <w:szCs w:val="18"/>
              </w:rPr>
            </w:pPr>
            <w:r w:rsidRPr="00D12F0D">
              <w:rPr>
                <w:rFonts w:ascii="Tahoma" w:hAnsi="Tahoma" w:cs="Tahoma"/>
                <w:sz w:val="22"/>
                <w:szCs w:val="22"/>
              </w:rPr>
              <w:t>1. Wniosek kompletny:</w:t>
            </w:r>
            <w:r w:rsidRPr="00D12F0D">
              <w:rPr>
                <w:rFonts w:ascii="Tahoma" w:hAnsi="Tahoma" w:cs="Tahoma"/>
                <w:sz w:val="18"/>
                <w:szCs w:val="18"/>
              </w:rPr>
              <w:t xml:space="preserve"> </w:t>
            </w:r>
            <w:r w:rsidRPr="00D12F0D">
              <w:rPr>
                <w:rFonts w:ascii="Tahoma" w:hAnsi="Tahoma" w:cs="Tahoma"/>
                <w:sz w:val="28"/>
                <w:szCs w:val="28"/>
              </w:rPr>
              <w:t xml:space="preserve">□ </w:t>
            </w:r>
            <w:r w:rsidRPr="00D12F0D">
              <w:rPr>
                <w:rFonts w:ascii="Tahoma" w:hAnsi="Tahoma" w:cs="Tahoma"/>
                <w:b/>
                <w:sz w:val="18"/>
                <w:szCs w:val="18"/>
              </w:rPr>
              <w:t>TAK</w:t>
            </w:r>
            <w:r w:rsidRPr="00D12F0D">
              <w:rPr>
                <w:rFonts w:ascii="Tahoma" w:hAnsi="Tahoma" w:cs="Tahoma"/>
                <w:sz w:val="18"/>
                <w:szCs w:val="18"/>
              </w:rPr>
              <w:t xml:space="preserve"> </w:t>
            </w:r>
            <w:r w:rsidRPr="00D12F0D">
              <w:rPr>
                <w:rFonts w:ascii="Tahoma" w:hAnsi="Tahoma" w:cs="Tahoma"/>
                <w:sz w:val="28"/>
                <w:szCs w:val="28"/>
              </w:rPr>
              <w:t xml:space="preserve">□ </w:t>
            </w:r>
            <w:r w:rsidRPr="00D12F0D">
              <w:rPr>
                <w:rFonts w:ascii="Tahoma" w:hAnsi="Tahoma" w:cs="Tahoma"/>
                <w:b/>
                <w:sz w:val="18"/>
                <w:szCs w:val="18"/>
              </w:rPr>
              <w:t>NIE</w:t>
            </w:r>
          </w:p>
          <w:p w:rsidR="00E820D1" w:rsidRPr="00D12F0D" w:rsidRDefault="00952D00" w:rsidP="00A97FF9">
            <w:pPr>
              <w:pStyle w:val="Bezodstpw"/>
              <w:rPr>
                <w:rFonts w:ascii="Tahoma" w:hAnsi="Tahoma" w:cs="Tahoma"/>
                <w:b/>
                <w:sz w:val="18"/>
                <w:szCs w:val="18"/>
              </w:rPr>
            </w:pPr>
            <w:r>
              <w:rPr>
                <w:rFonts w:ascii="Tahoma" w:hAnsi="Tahoma" w:cs="Tahoma"/>
                <w:sz w:val="22"/>
                <w:szCs w:val="22"/>
              </w:rPr>
              <w:t>2</w:t>
            </w:r>
            <w:r w:rsidR="00E820D1" w:rsidRPr="00D12F0D">
              <w:rPr>
                <w:rFonts w:ascii="Tahoma" w:hAnsi="Tahoma" w:cs="Tahoma"/>
                <w:sz w:val="22"/>
                <w:szCs w:val="22"/>
              </w:rPr>
              <w:t xml:space="preserve">. Forma pomocy </w:t>
            </w:r>
            <w:r w:rsidR="00243168" w:rsidRPr="00D12F0D">
              <w:rPr>
                <w:rFonts w:ascii="Tahoma" w:hAnsi="Tahoma" w:cs="Tahoma"/>
                <w:sz w:val="22"/>
                <w:szCs w:val="22"/>
              </w:rPr>
              <w:t xml:space="preserve">zgodna z </w:t>
            </w:r>
            <w:r w:rsidR="000939D3" w:rsidRPr="00D12F0D">
              <w:rPr>
                <w:rFonts w:ascii="Tahoma" w:hAnsi="Tahoma" w:cs="Tahoma"/>
                <w:sz w:val="22"/>
                <w:szCs w:val="22"/>
              </w:rPr>
              <w:t>Indywidualnym Planem Działania</w:t>
            </w:r>
            <w:r w:rsidR="00E820D1" w:rsidRPr="00D12F0D">
              <w:rPr>
                <w:rFonts w:ascii="Tahoma" w:hAnsi="Tahoma" w:cs="Tahoma"/>
                <w:sz w:val="22"/>
                <w:szCs w:val="22"/>
              </w:rPr>
              <w:t>:</w:t>
            </w:r>
            <w:r w:rsidR="00E820D1" w:rsidRPr="00D12F0D">
              <w:rPr>
                <w:rFonts w:ascii="Tahoma" w:hAnsi="Tahoma" w:cs="Tahoma"/>
                <w:sz w:val="18"/>
                <w:szCs w:val="18"/>
              </w:rPr>
              <w:t xml:space="preserve"> </w:t>
            </w:r>
            <w:r w:rsidR="00E820D1" w:rsidRPr="00D12F0D">
              <w:rPr>
                <w:rFonts w:ascii="Tahoma" w:hAnsi="Tahoma" w:cs="Tahoma"/>
                <w:sz w:val="28"/>
                <w:szCs w:val="28"/>
              </w:rPr>
              <w:t xml:space="preserve">□ </w:t>
            </w:r>
            <w:r w:rsidR="00E820D1" w:rsidRPr="00D12F0D">
              <w:rPr>
                <w:rFonts w:ascii="Tahoma" w:hAnsi="Tahoma" w:cs="Tahoma"/>
                <w:b/>
                <w:sz w:val="18"/>
                <w:szCs w:val="18"/>
              </w:rPr>
              <w:t>TAK</w:t>
            </w:r>
            <w:r w:rsidR="00E820D1" w:rsidRPr="00D12F0D">
              <w:rPr>
                <w:rFonts w:ascii="Tahoma" w:hAnsi="Tahoma" w:cs="Tahoma"/>
                <w:sz w:val="18"/>
                <w:szCs w:val="18"/>
              </w:rPr>
              <w:t xml:space="preserve"> </w:t>
            </w:r>
            <w:r w:rsidR="00E820D1" w:rsidRPr="00D12F0D">
              <w:rPr>
                <w:rFonts w:ascii="Tahoma" w:hAnsi="Tahoma" w:cs="Tahoma"/>
                <w:sz w:val="28"/>
                <w:szCs w:val="28"/>
              </w:rPr>
              <w:t xml:space="preserve">□ </w:t>
            </w:r>
            <w:r w:rsidR="00E820D1" w:rsidRPr="00D12F0D">
              <w:rPr>
                <w:rFonts w:ascii="Tahoma" w:hAnsi="Tahoma" w:cs="Tahoma"/>
                <w:b/>
                <w:sz w:val="18"/>
                <w:szCs w:val="18"/>
              </w:rPr>
              <w:t>NIE</w:t>
            </w:r>
          </w:p>
          <w:p w:rsidR="00E820D1" w:rsidRPr="00D12F0D" w:rsidRDefault="00E820D1" w:rsidP="00A97FF9">
            <w:pPr>
              <w:pStyle w:val="Bezodstpw"/>
              <w:rPr>
                <w:rFonts w:ascii="Tahoma" w:hAnsi="Tahoma" w:cs="Tahoma"/>
                <w:b/>
                <w:sz w:val="18"/>
                <w:szCs w:val="18"/>
              </w:rPr>
            </w:pPr>
          </w:p>
          <w:p w:rsidR="00E820D1" w:rsidRPr="00D12F0D" w:rsidRDefault="00E820D1" w:rsidP="00A97FF9">
            <w:pPr>
              <w:pStyle w:val="Bezodstpw"/>
              <w:rPr>
                <w:rFonts w:ascii="Tahoma" w:hAnsi="Tahoma" w:cs="Tahoma"/>
                <w:b/>
                <w:sz w:val="18"/>
                <w:szCs w:val="18"/>
              </w:rPr>
            </w:pPr>
          </w:p>
          <w:p w:rsidR="00E820D1" w:rsidRPr="00D12F0D" w:rsidRDefault="00275129" w:rsidP="00A97FF9">
            <w:pPr>
              <w:pStyle w:val="Bezodstpw"/>
              <w:rPr>
                <w:rFonts w:ascii="Tahoma" w:hAnsi="Tahoma" w:cs="Tahoma"/>
                <w:sz w:val="16"/>
                <w:szCs w:val="16"/>
              </w:rPr>
            </w:pPr>
            <w:r w:rsidRPr="00D12F0D">
              <w:rPr>
                <w:rFonts w:ascii="Tahoma" w:hAnsi="Tahoma" w:cs="Tahoma"/>
                <w:sz w:val="16"/>
                <w:szCs w:val="16"/>
              </w:rPr>
              <w:t xml:space="preserve">                                                    </w:t>
            </w:r>
            <w:r w:rsidR="00D12F0D">
              <w:rPr>
                <w:rFonts w:ascii="Tahoma" w:hAnsi="Tahoma" w:cs="Tahoma"/>
                <w:sz w:val="16"/>
                <w:szCs w:val="16"/>
              </w:rPr>
              <w:t xml:space="preserve">                           </w:t>
            </w:r>
            <w:r w:rsidRPr="00D12F0D">
              <w:rPr>
                <w:rFonts w:ascii="Tahoma" w:hAnsi="Tahoma" w:cs="Tahoma"/>
                <w:sz w:val="16"/>
                <w:szCs w:val="16"/>
              </w:rPr>
              <w:t xml:space="preserve"> </w:t>
            </w:r>
            <w:r w:rsidR="00E820D1" w:rsidRPr="00D12F0D">
              <w:rPr>
                <w:rFonts w:ascii="Tahoma" w:hAnsi="Tahoma" w:cs="Tahoma"/>
                <w:sz w:val="16"/>
                <w:szCs w:val="16"/>
              </w:rPr>
              <w:t>....................................................................</w:t>
            </w:r>
            <w:r w:rsidR="00D12F0D">
              <w:rPr>
                <w:rFonts w:ascii="Tahoma" w:hAnsi="Tahoma" w:cs="Tahoma"/>
                <w:sz w:val="16"/>
                <w:szCs w:val="16"/>
              </w:rPr>
              <w:t>.......................</w:t>
            </w:r>
            <w:r w:rsidR="00E820D1" w:rsidRPr="00D12F0D">
              <w:rPr>
                <w:rFonts w:ascii="Tahoma" w:hAnsi="Tahoma" w:cs="Tahoma"/>
                <w:sz w:val="16"/>
                <w:szCs w:val="16"/>
              </w:rPr>
              <w:t>.</w:t>
            </w:r>
          </w:p>
          <w:p w:rsidR="00E820D1" w:rsidRPr="00D12F0D" w:rsidRDefault="00275129" w:rsidP="007E15A2">
            <w:pPr>
              <w:pStyle w:val="Bezodstpw"/>
              <w:rPr>
                <w:rFonts w:ascii="Tahoma" w:hAnsi="Tahoma" w:cs="Tahoma"/>
                <w:sz w:val="16"/>
                <w:szCs w:val="16"/>
              </w:rPr>
            </w:pPr>
            <w:r w:rsidRPr="00D12F0D">
              <w:rPr>
                <w:rFonts w:ascii="Tahoma" w:hAnsi="Tahoma" w:cs="Tahoma"/>
                <w:sz w:val="16"/>
                <w:szCs w:val="16"/>
              </w:rPr>
              <w:t xml:space="preserve">                                                                            </w:t>
            </w:r>
            <w:r w:rsidR="00D12F0D">
              <w:rPr>
                <w:rFonts w:ascii="Tahoma" w:hAnsi="Tahoma" w:cs="Tahoma"/>
                <w:sz w:val="16"/>
                <w:szCs w:val="16"/>
              </w:rPr>
              <w:t xml:space="preserve">               </w:t>
            </w:r>
            <w:r w:rsidR="00E820D1" w:rsidRPr="00D12F0D">
              <w:rPr>
                <w:rFonts w:ascii="Tahoma" w:hAnsi="Tahoma" w:cs="Tahoma"/>
                <w:sz w:val="16"/>
                <w:szCs w:val="16"/>
              </w:rPr>
              <w:t>data i podpis pracownika weryfikującego wniosek</w:t>
            </w:r>
          </w:p>
        </w:tc>
      </w:tr>
    </w:tbl>
    <w:p w:rsidR="00E820D1" w:rsidRDefault="00E820D1" w:rsidP="00A71309">
      <w:pPr>
        <w:spacing w:after="0" w:line="240" w:lineRule="auto"/>
        <w:rPr>
          <w:rFonts w:ascii="Tahoma" w:hAnsi="Tahoma" w:cs="Tahoma"/>
          <w:sz w:val="16"/>
          <w:szCs w:val="16"/>
        </w:rPr>
      </w:pPr>
    </w:p>
    <w:p w:rsidR="00D12F0D" w:rsidRPr="00A71309" w:rsidRDefault="00D12F0D" w:rsidP="00A71309">
      <w:pPr>
        <w:spacing w:after="0" w:line="240" w:lineRule="auto"/>
        <w:rPr>
          <w:rFonts w:ascii="Tahoma" w:hAnsi="Tahoma" w:cs="Tahoma"/>
          <w:sz w:val="16"/>
          <w:szCs w:val="16"/>
        </w:rPr>
      </w:pPr>
    </w:p>
    <w:p w:rsidR="007E15A2" w:rsidRDefault="007E15A2" w:rsidP="001C5D53">
      <w:pPr>
        <w:pStyle w:val="Tekstpodstawowy"/>
        <w:numPr>
          <w:ilvl w:val="0"/>
          <w:numId w:val="23"/>
        </w:numPr>
        <w:tabs>
          <w:tab w:val="left" w:pos="284"/>
        </w:tabs>
        <w:spacing w:line="360" w:lineRule="auto"/>
        <w:ind w:hanging="644"/>
        <w:jc w:val="both"/>
        <w:rPr>
          <w:rFonts w:ascii="Tahoma" w:hAnsi="Tahoma" w:cs="Tahoma"/>
          <w:sz w:val="22"/>
          <w:szCs w:val="22"/>
        </w:rPr>
      </w:pPr>
      <w:r w:rsidRPr="007E15A2">
        <w:rPr>
          <w:rFonts w:ascii="Tahoma" w:hAnsi="Tahoma" w:cs="Tahoma"/>
          <w:sz w:val="22"/>
          <w:szCs w:val="22"/>
        </w:rPr>
        <w:t>Decyzja  Dyrektora  Powiatowego Urzędu Pracy:</w:t>
      </w:r>
    </w:p>
    <w:p w:rsidR="00D12F0D" w:rsidRPr="007E15A2" w:rsidRDefault="00D12F0D" w:rsidP="00D12F0D">
      <w:pPr>
        <w:pStyle w:val="Tekstpodstawowy"/>
        <w:tabs>
          <w:tab w:val="left" w:pos="567"/>
        </w:tabs>
        <w:spacing w:line="360" w:lineRule="auto"/>
        <w:ind w:left="720"/>
        <w:jc w:val="both"/>
        <w:rPr>
          <w:rFonts w:ascii="Tahoma" w:hAnsi="Tahoma" w:cs="Tahoma"/>
          <w:sz w:val="22"/>
          <w:szCs w:val="22"/>
        </w:rPr>
      </w:pPr>
    </w:p>
    <w:p w:rsidR="007E15A2" w:rsidRPr="005F5D9B" w:rsidRDefault="007E15A2" w:rsidP="00D12F0D">
      <w:pPr>
        <w:pStyle w:val="Tekstpodstawowy"/>
        <w:tabs>
          <w:tab w:val="left" w:pos="567"/>
        </w:tabs>
        <w:spacing w:line="480" w:lineRule="auto"/>
        <w:jc w:val="both"/>
        <w:rPr>
          <w:rFonts w:ascii="Calibri" w:hAnsi="Calibri" w:cs="Times New Roman"/>
          <w:b w:val="0"/>
          <w:bCs/>
          <w:sz w:val="24"/>
        </w:rPr>
      </w:pPr>
      <w:r w:rsidRPr="005F5D9B">
        <w:rPr>
          <w:rFonts w:ascii="Calibri" w:hAnsi="Calibri" w:cs="Times New Roman"/>
          <w:b w:val="0"/>
          <w:bCs/>
          <w:sz w:val="24"/>
        </w:rPr>
        <w:t>.......................................................................................................................</w:t>
      </w:r>
      <w:r>
        <w:rPr>
          <w:rFonts w:ascii="Calibri" w:hAnsi="Calibri" w:cs="Times New Roman"/>
          <w:b w:val="0"/>
          <w:bCs/>
          <w:sz w:val="24"/>
        </w:rPr>
        <w:t>..............................</w:t>
      </w:r>
    </w:p>
    <w:p w:rsidR="007E15A2" w:rsidRPr="005F5D9B" w:rsidRDefault="007E15A2" w:rsidP="00D12F0D">
      <w:pPr>
        <w:pStyle w:val="Tekstpodstawowy"/>
        <w:tabs>
          <w:tab w:val="left" w:pos="567"/>
        </w:tabs>
        <w:spacing w:line="480" w:lineRule="auto"/>
        <w:jc w:val="both"/>
        <w:rPr>
          <w:rFonts w:ascii="Calibri" w:hAnsi="Calibri" w:cs="Times New Roman"/>
          <w:b w:val="0"/>
          <w:bCs/>
          <w:sz w:val="24"/>
        </w:rPr>
      </w:pPr>
      <w:r>
        <w:rPr>
          <w:rFonts w:ascii="Calibri" w:hAnsi="Calibri" w:cs="Times New Roman"/>
          <w:b w:val="0"/>
          <w:bCs/>
          <w:sz w:val="24"/>
        </w:rPr>
        <w:t>.........</w:t>
      </w:r>
      <w:r w:rsidRPr="005F5D9B">
        <w:rPr>
          <w:rFonts w:ascii="Calibri" w:hAnsi="Calibri" w:cs="Times New Roman"/>
          <w:b w:val="0"/>
          <w:bCs/>
          <w:sz w:val="24"/>
        </w:rPr>
        <w:t>.............................................................................................................</w:t>
      </w:r>
      <w:r>
        <w:rPr>
          <w:rFonts w:ascii="Calibri" w:hAnsi="Calibri" w:cs="Times New Roman"/>
          <w:b w:val="0"/>
          <w:bCs/>
          <w:sz w:val="24"/>
        </w:rPr>
        <w:t>...............................</w:t>
      </w:r>
    </w:p>
    <w:p w:rsidR="00F92647" w:rsidRDefault="007E15A2" w:rsidP="00D12F0D">
      <w:pPr>
        <w:pStyle w:val="Tekstpodstawowy"/>
        <w:tabs>
          <w:tab w:val="left" w:pos="567"/>
        </w:tabs>
        <w:spacing w:line="480" w:lineRule="auto"/>
        <w:jc w:val="both"/>
        <w:rPr>
          <w:rFonts w:ascii="Calibri" w:hAnsi="Calibri" w:cs="Times New Roman"/>
          <w:b w:val="0"/>
          <w:bCs/>
          <w:sz w:val="24"/>
        </w:rPr>
      </w:pPr>
      <w:r w:rsidRPr="005F5D9B">
        <w:rPr>
          <w:rFonts w:ascii="Calibri" w:hAnsi="Calibri" w:cs="Times New Roman"/>
          <w:b w:val="0"/>
          <w:bCs/>
          <w:sz w:val="24"/>
        </w:rPr>
        <w:t>.......................................................................................................................</w:t>
      </w:r>
      <w:r>
        <w:rPr>
          <w:rFonts w:ascii="Calibri" w:hAnsi="Calibri" w:cs="Times New Roman"/>
          <w:b w:val="0"/>
          <w:bCs/>
          <w:sz w:val="24"/>
        </w:rPr>
        <w:t>..............................</w:t>
      </w:r>
    </w:p>
    <w:p w:rsidR="000D1EE7" w:rsidRDefault="000D1EE7" w:rsidP="00D12F0D">
      <w:pPr>
        <w:pStyle w:val="Tekstpodstawowy"/>
        <w:tabs>
          <w:tab w:val="left" w:pos="567"/>
        </w:tabs>
        <w:spacing w:line="480" w:lineRule="auto"/>
        <w:jc w:val="both"/>
        <w:rPr>
          <w:rFonts w:ascii="Calibri" w:hAnsi="Calibri" w:cs="Times New Roman"/>
          <w:b w:val="0"/>
          <w:bCs/>
          <w:sz w:val="24"/>
        </w:rPr>
      </w:pPr>
      <w:r>
        <w:rPr>
          <w:rFonts w:ascii="Calibri" w:hAnsi="Calibri" w:cs="Times New Roman"/>
          <w:b w:val="0"/>
          <w:bCs/>
          <w:sz w:val="24"/>
        </w:rPr>
        <w:t>………………………………………………………………………………………………………………………………………………..</w:t>
      </w:r>
    </w:p>
    <w:p w:rsidR="00D12F0D" w:rsidRPr="005F5D9B" w:rsidRDefault="00D12F0D" w:rsidP="00D12F0D">
      <w:pPr>
        <w:pStyle w:val="Tekstpodstawowy"/>
        <w:tabs>
          <w:tab w:val="left" w:pos="567"/>
        </w:tabs>
        <w:spacing w:line="480" w:lineRule="auto"/>
        <w:jc w:val="both"/>
        <w:rPr>
          <w:rFonts w:ascii="Calibri" w:hAnsi="Calibri" w:cs="Times New Roman"/>
          <w:b w:val="0"/>
          <w:bCs/>
          <w:sz w:val="24"/>
        </w:rPr>
      </w:pPr>
    </w:p>
    <w:p w:rsidR="006F5C3B" w:rsidRPr="00F92647" w:rsidRDefault="00BB4CB2" w:rsidP="00D12F0D">
      <w:pPr>
        <w:spacing w:after="0" w:line="480" w:lineRule="auto"/>
        <w:ind w:left="360"/>
        <w:rPr>
          <w:rFonts w:ascii="Tahoma" w:hAnsi="Tahoma" w:cs="Tahoma"/>
          <w:sz w:val="16"/>
          <w:szCs w:val="16"/>
        </w:rPr>
      </w:pPr>
      <w:r>
        <w:rPr>
          <w:rFonts w:ascii="Tahoma" w:hAnsi="Tahoma" w:cs="Tahoma"/>
        </w:rPr>
        <w:t xml:space="preserve"> </w:t>
      </w:r>
      <w:r w:rsidRPr="00BB4CB2">
        <w:rPr>
          <w:rFonts w:ascii="Tahoma" w:hAnsi="Tahoma" w:cs="Tahoma"/>
        </w:rPr>
        <w:t xml:space="preserve"> </w:t>
      </w:r>
      <w:r w:rsidR="008D491C">
        <w:rPr>
          <w:rFonts w:ascii="Tahoma" w:hAnsi="Tahoma" w:cs="Tahoma"/>
        </w:rPr>
        <w:t xml:space="preserve">                                                                    </w:t>
      </w:r>
      <w:r w:rsidR="00F92647">
        <w:rPr>
          <w:rFonts w:ascii="Tahoma" w:hAnsi="Tahoma" w:cs="Tahoma"/>
        </w:rPr>
        <w:t xml:space="preserve">               </w:t>
      </w:r>
      <w:r w:rsidR="006F5C3B" w:rsidRPr="00F92647">
        <w:rPr>
          <w:rFonts w:ascii="Tahoma" w:hAnsi="Tahoma" w:cs="Tahoma"/>
        </w:rPr>
        <w:t>………………………………………..</w:t>
      </w:r>
    </w:p>
    <w:p w:rsidR="00D12F0D" w:rsidRDefault="006F5C3B" w:rsidP="00611A01">
      <w:pPr>
        <w:pStyle w:val="Akapitzlist"/>
        <w:spacing w:after="0" w:line="240" w:lineRule="auto"/>
        <w:ind w:left="1440"/>
        <w:jc w:val="center"/>
        <w:rPr>
          <w:rFonts w:ascii="Tahoma" w:hAnsi="Tahoma" w:cs="Tahoma"/>
          <w:sz w:val="16"/>
          <w:szCs w:val="16"/>
        </w:rPr>
      </w:pPr>
      <w:r>
        <w:rPr>
          <w:rFonts w:ascii="Tahoma" w:hAnsi="Tahoma" w:cs="Tahoma"/>
          <w:sz w:val="16"/>
          <w:szCs w:val="16"/>
        </w:rPr>
        <w:t xml:space="preserve">                                                                                                 data i podpis Dyrektora PUP</w:t>
      </w: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Default="00611A01" w:rsidP="00611A01">
      <w:pPr>
        <w:pStyle w:val="Akapitzlist"/>
        <w:spacing w:after="0" w:line="240" w:lineRule="auto"/>
        <w:ind w:left="1440"/>
        <w:jc w:val="center"/>
        <w:rPr>
          <w:rFonts w:ascii="Tahoma" w:hAnsi="Tahoma" w:cs="Tahoma"/>
          <w:sz w:val="16"/>
          <w:szCs w:val="16"/>
        </w:rPr>
      </w:pPr>
    </w:p>
    <w:p w:rsidR="00611A01" w:rsidRPr="00611A01" w:rsidRDefault="00611A01" w:rsidP="00611A01">
      <w:pPr>
        <w:pStyle w:val="Akapitzlist"/>
        <w:spacing w:after="0" w:line="240" w:lineRule="auto"/>
        <w:ind w:left="1440"/>
        <w:jc w:val="center"/>
        <w:rPr>
          <w:rStyle w:val="FontStyle63"/>
          <w:rFonts w:ascii="Tahoma" w:hAnsi="Tahoma" w:cs="Tahoma"/>
          <w:b w:val="0"/>
          <w:bCs w:val="0"/>
        </w:rPr>
      </w:pPr>
    </w:p>
    <w:p w:rsidR="00E16DE5" w:rsidRDefault="00E16DE5" w:rsidP="00EC6370">
      <w:pPr>
        <w:pStyle w:val="Style2"/>
        <w:widowControl/>
        <w:spacing w:line="240" w:lineRule="auto"/>
        <w:rPr>
          <w:rStyle w:val="FontStyle63"/>
          <w:rFonts w:ascii="Tahoma" w:hAnsi="Tahoma" w:cs="Tahoma"/>
          <w:caps/>
          <w:sz w:val="24"/>
          <w:szCs w:val="24"/>
        </w:rPr>
      </w:pPr>
    </w:p>
    <w:p w:rsidR="00E16DE5" w:rsidRDefault="00E16DE5" w:rsidP="004A4D8C">
      <w:pPr>
        <w:pStyle w:val="Style2"/>
        <w:widowControl/>
        <w:spacing w:line="240" w:lineRule="auto"/>
        <w:jc w:val="center"/>
        <w:rPr>
          <w:rStyle w:val="FontStyle63"/>
          <w:rFonts w:ascii="Tahoma" w:hAnsi="Tahoma" w:cs="Tahoma"/>
          <w:caps/>
          <w:sz w:val="24"/>
          <w:szCs w:val="24"/>
        </w:rPr>
      </w:pPr>
    </w:p>
    <w:p w:rsidR="00E16DE5" w:rsidRDefault="00E16DE5" w:rsidP="004A4D8C">
      <w:pPr>
        <w:pStyle w:val="Style2"/>
        <w:widowControl/>
        <w:spacing w:line="240" w:lineRule="auto"/>
        <w:jc w:val="center"/>
        <w:rPr>
          <w:rStyle w:val="FontStyle63"/>
          <w:rFonts w:ascii="Tahoma" w:hAnsi="Tahoma" w:cs="Tahoma"/>
          <w:caps/>
          <w:sz w:val="24"/>
          <w:szCs w:val="24"/>
        </w:rPr>
      </w:pPr>
    </w:p>
    <w:p w:rsidR="00354805" w:rsidRDefault="00354805" w:rsidP="004A4D8C">
      <w:pPr>
        <w:pStyle w:val="Style2"/>
        <w:widowControl/>
        <w:spacing w:line="240" w:lineRule="auto"/>
        <w:jc w:val="center"/>
        <w:rPr>
          <w:rStyle w:val="FontStyle63"/>
          <w:rFonts w:ascii="Tahoma" w:hAnsi="Tahoma" w:cs="Tahoma"/>
          <w:caps/>
          <w:sz w:val="24"/>
          <w:szCs w:val="24"/>
        </w:rPr>
      </w:pPr>
    </w:p>
    <w:p w:rsidR="00C7737C" w:rsidRDefault="00C7737C" w:rsidP="004A4D8C">
      <w:pPr>
        <w:pStyle w:val="Style2"/>
        <w:widowControl/>
        <w:spacing w:line="240" w:lineRule="auto"/>
        <w:jc w:val="center"/>
        <w:rPr>
          <w:rStyle w:val="FontStyle63"/>
          <w:rFonts w:ascii="Tahoma" w:hAnsi="Tahoma" w:cs="Tahoma"/>
          <w:caps/>
          <w:sz w:val="24"/>
          <w:szCs w:val="24"/>
        </w:rPr>
      </w:pPr>
    </w:p>
    <w:p w:rsidR="00C7737C" w:rsidRDefault="00C7737C" w:rsidP="004A4D8C">
      <w:pPr>
        <w:pStyle w:val="Style2"/>
        <w:widowControl/>
        <w:spacing w:line="240" w:lineRule="auto"/>
        <w:jc w:val="center"/>
        <w:rPr>
          <w:rStyle w:val="FontStyle63"/>
          <w:rFonts w:ascii="Tahoma" w:hAnsi="Tahoma" w:cs="Tahoma"/>
          <w:caps/>
          <w:sz w:val="24"/>
          <w:szCs w:val="24"/>
        </w:rPr>
      </w:pPr>
    </w:p>
    <w:p w:rsidR="00354805" w:rsidRDefault="00354805" w:rsidP="004A4D8C">
      <w:pPr>
        <w:pStyle w:val="Style2"/>
        <w:widowControl/>
        <w:spacing w:line="240" w:lineRule="auto"/>
        <w:jc w:val="center"/>
        <w:rPr>
          <w:rStyle w:val="FontStyle63"/>
          <w:rFonts w:ascii="Tahoma" w:hAnsi="Tahoma" w:cs="Tahoma"/>
          <w:caps/>
          <w:sz w:val="24"/>
          <w:szCs w:val="24"/>
        </w:rPr>
      </w:pPr>
    </w:p>
    <w:p w:rsidR="00354805" w:rsidRDefault="00354805" w:rsidP="004A4D8C">
      <w:pPr>
        <w:pStyle w:val="Style2"/>
        <w:widowControl/>
        <w:spacing w:line="240" w:lineRule="auto"/>
        <w:jc w:val="center"/>
        <w:rPr>
          <w:rStyle w:val="FontStyle63"/>
          <w:rFonts w:ascii="Tahoma" w:hAnsi="Tahoma" w:cs="Tahoma"/>
          <w:caps/>
          <w:sz w:val="24"/>
          <w:szCs w:val="24"/>
        </w:rPr>
      </w:pPr>
    </w:p>
    <w:p w:rsidR="00354805" w:rsidRDefault="00354805" w:rsidP="004A4D8C">
      <w:pPr>
        <w:pStyle w:val="Style2"/>
        <w:widowControl/>
        <w:spacing w:line="240" w:lineRule="auto"/>
        <w:jc w:val="center"/>
        <w:rPr>
          <w:rStyle w:val="FontStyle63"/>
          <w:rFonts w:ascii="Tahoma" w:hAnsi="Tahoma" w:cs="Tahoma"/>
          <w:caps/>
          <w:sz w:val="24"/>
          <w:szCs w:val="24"/>
        </w:rPr>
      </w:pPr>
    </w:p>
    <w:p w:rsidR="00CD6685" w:rsidRDefault="00CD6685" w:rsidP="004A4D8C">
      <w:pPr>
        <w:pStyle w:val="Style2"/>
        <w:widowControl/>
        <w:spacing w:line="240" w:lineRule="auto"/>
        <w:jc w:val="center"/>
        <w:rPr>
          <w:rStyle w:val="FontStyle63"/>
          <w:rFonts w:ascii="Tahoma" w:hAnsi="Tahoma" w:cs="Tahoma"/>
          <w:caps/>
          <w:sz w:val="24"/>
          <w:szCs w:val="24"/>
        </w:rPr>
      </w:pPr>
    </w:p>
    <w:p w:rsidR="00DA1087" w:rsidRDefault="00135EA7" w:rsidP="004A4D8C">
      <w:pPr>
        <w:pStyle w:val="Style2"/>
        <w:widowControl/>
        <w:spacing w:line="240" w:lineRule="auto"/>
        <w:jc w:val="center"/>
        <w:rPr>
          <w:rStyle w:val="FontStyle63"/>
          <w:rFonts w:ascii="Tahoma" w:hAnsi="Tahoma" w:cs="Tahoma"/>
          <w:caps/>
          <w:sz w:val="24"/>
          <w:szCs w:val="24"/>
        </w:rPr>
      </w:pPr>
      <w:r>
        <w:rPr>
          <w:rStyle w:val="FontStyle63"/>
          <w:rFonts w:ascii="Tahoma" w:hAnsi="Tahoma" w:cs="Tahoma"/>
          <w:sz w:val="24"/>
          <w:szCs w:val="24"/>
        </w:rPr>
        <w:lastRenderedPageBreak/>
        <w:t>INFORMACJA O PRAWACH I OBOWIĄZKACH</w:t>
      </w:r>
    </w:p>
    <w:p w:rsidR="003F0D01" w:rsidRDefault="00135EA7" w:rsidP="004A4D8C">
      <w:pPr>
        <w:pStyle w:val="Style2"/>
        <w:widowControl/>
        <w:spacing w:line="240" w:lineRule="auto"/>
        <w:jc w:val="center"/>
        <w:rPr>
          <w:rStyle w:val="FontStyle63"/>
          <w:rFonts w:ascii="Tahoma" w:hAnsi="Tahoma" w:cs="Tahoma"/>
          <w:caps/>
          <w:sz w:val="24"/>
          <w:szCs w:val="24"/>
        </w:rPr>
      </w:pPr>
      <w:r>
        <w:rPr>
          <w:rStyle w:val="FontStyle63"/>
          <w:rFonts w:ascii="Tahoma" w:hAnsi="Tahoma" w:cs="Tahoma"/>
          <w:sz w:val="24"/>
          <w:szCs w:val="24"/>
        </w:rPr>
        <w:t xml:space="preserve"> OSOBY BEZROBOTNEJ  OTRZYMUJĄCEJ BON</w:t>
      </w:r>
      <w:r w:rsidRPr="003F0D01">
        <w:rPr>
          <w:rStyle w:val="FontStyle63"/>
          <w:rFonts w:ascii="Tahoma" w:hAnsi="Tahoma" w:cs="Tahoma"/>
          <w:sz w:val="24"/>
          <w:szCs w:val="24"/>
        </w:rPr>
        <w:t xml:space="preserve"> NA ZASIEDLENIE</w:t>
      </w:r>
    </w:p>
    <w:p w:rsidR="006D6FB9" w:rsidRPr="003F0D01" w:rsidRDefault="006D6FB9" w:rsidP="004A4D8C">
      <w:pPr>
        <w:pStyle w:val="Style2"/>
        <w:widowControl/>
        <w:spacing w:line="240" w:lineRule="auto"/>
        <w:jc w:val="center"/>
        <w:rPr>
          <w:rStyle w:val="FontStyle63"/>
          <w:rFonts w:ascii="Tahoma" w:hAnsi="Tahoma" w:cs="Tahoma"/>
          <w:caps/>
          <w:sz w:val="24"/>
          <w:szCs w:val="24"/>
        </w:rPr>
      </w:pPr>
    </w:p>
    <w:p w:rsidR="003F0D01" w:rsidRPr="003F0D01" w:rsidRDefault="003F0D01" w:rsidP="003F0D01">
      <w:pPr>
        <w:pStyle w:val="Style9"/>
        <w:widowControl/>
        <w:rPr>
          <w:rStyle w:val="FontStyle25"/>
          <w:rFonts w:ascii="Tahoma" w:hAnsi="Tahoma" w:cs="Tahoma"/>
          <w:sz w:val="24"/>
          <w:szCs w:val="24"/>
        </w:rPr>
      </w:pP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ahoma" w:hAnsi="Tahoma" w:cs="Tahoma"/>
          <w:b/>
          <w:color w:val="000000" w:themeColor="text1"/>
          <w:sz w:val="20"/>
          <w:szCs w:val="20"/>
        </w:rPr>
        <w:t>1</w:t>
      </w:r>
      <w:r w:rsidRPr="00B95E28">
        <w:rPr>
          <w:rStyle w:val="FontStyle29"/>
          <w:rFonts w:ascii="Tahoma" w:hAnsi="Tahoma" w:cs="Tahoma"/>
          <w:color w:val="000000" w:themeColor="text1"/>
          <w:sz w:val="20"/>
          <w:szCs w:val="20"/>
        </w:rPr>
        <w:t xml:space="preserve">. </w:t>
      </w:r>
      <w:r w:rsidRPr="00832B5B">
        <w:rPr>
          <w:rStyle w:val="FontStyle29"/>
          <w:rFonts w:asciiTheme="minorHAnsi" w:hAnsiTheme="minorHAnsi" w:cstheme="minorHAnsi"/>
          <w:color w:val="000000" w:themeColor="text1"/>
          <w:sz w:val="20"/>
          <w:szCs w:val="20"/>
        </w:rPr>
        <w:t>Zgodnie z art. 208 ustawy z dnia 20 marca 2025 r. o rynku pracy i służbach zatrudnienia na wniosek bezrobotnego starosta może na podstawie umowy przyznać bon na zasiedlenie 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2</w:t>
      </w:r>
      <w:r w:rsidRPr="00832B5B">
        <w:rPr>
          <w:rStyle w:val="FontStyle29"/>
          <w:rFonts w:asciiTheme="minorHAnsi" w:hAnsiTheme="minorHAnsi" w:cstheme="minorHAnsi"/>
          <w:color w:val="000000" w:themeColor="text1"/>
          <w:sz w:val="20"/>
          <w:szCs w:val="20"/>
        </w:rPr>
        <w:t>. Starosta może zażądać od bezrobotnego dokumentów potwierdzających dotychczasowe miejsce zamieszkania wskazane we wniosku, o którym mowa w ust. 1.</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3</w:t>
      </w:r>
      <w:r w:rsidRPr="00832B5B">
        <w:rPr>
          <w:rStyle w:val="FontStyle29"/>
          <w:rFonts w:asciiTheme="minorHAnsi" w:hAnsiTheme="minorHAnsi" w:cstheme="minorHAnsi"/>
          <w:color w:val="000000" w:themeColor="text1"/>
          <w:sz w:val="20"/>
          <w:szCs w:val="20"/>
        </w:rPr>
        <w:t>. Środki Funduszu Pracy przyznane w ramach bonu na zasiedlenie bezrobotny przeznacza na pokrycie kosztów zamieszkania związanych z podjęciem zatrudnienia, wykonywaniem innej pracy zarobkowej lub działalności gospodarczej, o których mowa w ust. 1.</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4</w:t>
      </w:r>
      <w:r w:rsidRPr="00832B5B">
        <w:rPr>
          <w:rStyle w:val="FontStyle29"/>
          <w:rFonts w:asciiTheme="minorHAnsi" w:hAnsiTheme="minorHAnsi" w:cstheme="minorHAnsi"/>
          <w:color w:val="000000" w:themeColor="text1"/>
          <w:sz w:val="20"/>
          <w:szCs w:val="20"/>
        </w:rPr>
        <w:t>. Bezrobotny, któremu został przyznany bon na zasiedlenie, jest obowiązany:</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1) w okresie 240 dni liczonych od dnia zawarcia umowy z PUP, przez okres co najmniej 180 dni być zatrudniony, wykonywać inną pracę zarobkową lub działalność gospodarczą, o których mowa w ust. 1;</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z tytułu zatrudnienia, wykonywania innej pracy zarobkowej lub działalności gospodarczej, o których mowa w pkt 1, osiągać wynagrodzenie lub przychód w wysokości co najmniej minimalnego wynagrodzenia za pracę miesięcznie;</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3) 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5.</w:t>
      </w:r>
      <w:r w:rsidRPr="00832B5B">
        <w:rPr>
          <w:rStyle w:val="FontStyle29"/>
          <w:rFonts w:asciiTheme="minorHAnsi" w:hAnsiTheme="minorHAnsi" w:cstheme="minorHAnsi"/>
          <w:color w:val="000000" w:themeColor="text1"/>
          <w:sz w:val="20"/>
          <w:szCs w:val="20"/>
        </w:rPr>
        <w:t xml:space="preserve"> W przypadku niespełnienia przez bezrobotnego obowiązku, o którym mowa w ust. 4 pkt 3, PUP wzywa do złożenia oświadczeń lub dokumentów, wyznaczając mu termin nie krótszy niż 14 dni od dnia doręczenia wezwania.</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6.</w:t>
      </w:r>
      <w:r w:rsidRPr="00832B5B">
        <w:rPr>
          <w:rStyle w:val="FontStyle29"/>
          <w:rFonts w:asciiTheme="minorHAnsi" w:hAnsiTheme="minorHAnsi" w:cstheme="minorHAnsi"/>
          <w:color w:val="000000" w:themeColor="text1"/>
          <w:sz w:val="20"/>
          <w:szCs w:val="20"/>
        </w:rPr>
        <w:t xml:space="preserve"> Do okresu 180 dni, o których mowa w ust. 4 pkt 1, wlicza się okres, w którym bezrobotny po otrzymaniu bonu na zasiedlenie został powołany do ćwiczeń wojskowych lub przeszkolenia wojskowego na podstawie ustawy z dnia 11 marca 2022 r. o obronie Ojczyzny (Dz. U. z 2024 r. poz. 248, z </w:t>
      </w:r>
      <w:proofErr w:type="spellStart"/>
      <w:r w:rsidRPr="00832B5B">
        <w:rPr>
          <w:rStyle w:val="FontStyle29"/>
          <w:rFonts w:asciiTheme="minorHAnsi" w:hAnsiTheme="minorHAnsi" w:cstheme="minorHAnsi"/>
          <w:color w:val="000000" w:themeColor="text1"/>
          <w:sz w:val="20"/>
          <w:szCs w:val="20"/>
        </w:rPr>
        <w:t>późn</w:t>
      </w:r>
      <w:proofErr w:type="spellEnd"/>
      <w:r w:rsidRPr="00832B5B">
        <w:rPr>
          <w:rStyle w:val="FontStyle29"/>
          <w:rFonts w:asciiTheme="minorHAnsi" w:hAnsiTheme="minorHAnsi" w:cstheme="minorHAnsi"/>
          <w:color w:val="000000" w:themeColor="text1"/>
          <w:sz w:val="20"/>
          <w:szCs w:val="20"/>
        </w:rPr>
        <w:t>. zm.16)).</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7.</w:t>
      </w:r>
      <w:r w:rsidRPr="00832B5B">
        <w:rPr>
          <w:rStyle w:val="FontStyle29"/>
          <w:rFonts w:asciiTheme="minorHAnsi" w:hAnsiTheme="minorHAnsi" w:cstheme="minorHAnsi"/>
          <w:color w:val="000000" w:themeColor="text1"/>
          <w:sz w:val="20"/>
          <w:szCs w:val="20"/>
        </w:rPr>
        <w:t xml:space="preserve"> Oświadczenia, o których mowa w ust. 4 pkt 3, zawierają:</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1) nazwę pracodawcy lub zleceniodawcy, lub nazwę działalności gospodarczej;</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numer identyfikacji podatkowej (NIP) pracodawcy, zleceniodawcy lub przedsiębiorcy;</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3) miejsce zatrudnienia, wykonywania innej pracy zarobkowej lub działalności gospodarczej;</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4) formę i okres zatrudnienia, wykonywania innej pracy zarobkowej lub okres wykonywanej działalności gospodarczej;</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5) informację o spełnieniu warunku, o którym mowa w ust. 4 pkt 2;</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6) informację o odległości lub czasie dotarcia – od miejsca dotychczasowego zamieszkania do miejscowości, w której bezrobotny zamieszkał w związku z podjęciem zatrudnienia, wykonywaniem innej pracy zarobkowej lub działalności gospodarczej.</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8.</w:t>
      </w:r>
      <w:r w:rsidRPr="00832B5B">
        <w:rPr>
          <w:rStyle w:val="FontStyle29"/>
          <w:rFonts w:asciiTheme="minorHAnsi" w:hAnsiTheme="minorHAnsi" w:cstheme="minorHAnsi"/>
          <w:color w:val="000000" w:themeColor="text1"/>
          <w:sz w:val="20"/>
          <w:szCs w:val="20"/>
        </w:rPr>
        <w:t xml:space="preserve"> Oświadczenia, o których mowa w ust. 4 pkt 3, są składane pod rygorem odpowiedzialności karnej za składanie fałszywych oświadczeń. </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9.</w:t>
      </w:r>
      <w:r w:rsidRPr="00832B5B">
        <w:rPr>
          <w:rStyle w:val="FontStyle29"/>
          <w:rFonts w:asciiTheme="minorHAnsi" w:hAnsiTheme="minorHAnsi" w:cstheme="minorHAnsi"/>
          <w:color w:val="000000" w:themeColor="text1"/>
          <w:sz w:val="20"/>
          <w:szCs w:val="20"/>
        </w:rPr>
        <w:t xml:space="preserve"> Na wniosek bezrobotnego starosta z uzasadnionej przyczyny może przedłużyć okres 240 dni, </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o którym mowa w ust. 4 pkt 1, nie dłużej jednak niż o 90 dni, o ile wniosek ten zostanie złożony przed upływem 30 dni, o których mowa w ust. 4 pkt 3. Wnioski złożone po terminie starosta pozostawia bez rozpoznania.</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10</w:t>
      </w:r>
      <w:r w:rsidRPr="00832B5B">
        <w:rPr>
          <w:rStyle w:val="FontStyle29"/>
          <w:rFonts w:asciiTheme="minorHAnsi" w:hAnsiTheme="minorHAnsi" w:cstheme="minorHAnsi"/>
          <w:color w:val="000000" w:themeColor="text1"/>
          <w:sz w:val="20"/>
          <w:szCs w:val="20"/>
        </w:rPr>
        <w:t>. Starosta może pozyskać z systemu teleinformatycznego Zakładu Ubezpieczeń Społecznych dane, w celu ustalenia, czy osoba spełniła warunki, o których mowa w ust. 4 pkt 1 i 2, lub dokonać ustaleń w oparciu o dokumenty pozyskane od osoby lub jej pracodawcy.</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11.</w:t>
      </w:r>
      <w:r w:rsidRPr="00832B5B">
        <w:rPr>
          <w:rStyle w:val="FontStyle29"/>
          <w:rFonts w:asciiTheme="minorHAnsi" w:hAnsiTheme="minorHAnsi" w:cstheme="minorHAnsi"/>
          <w:color w:val="000000" w:themeColor="text1"/>
          <w:sz w:val="20"/>
          <w:szCs w:val="20"/>
        </w:rPr>
        <w:t xml:space="preserve"> Do okresu zatrudnienia, wykonywania innej pracy zarobkowej lub działalności gospodarczej, o których mowa w ust. 4 pkt 1, nie zalicza się:</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 xml:space="preserve">1) okresu zatrudnienia lub wykonywania innej pracy zarobkowej u pracodawcy lub zleceniodawcy, u którego osoba była zatrudniona lub wykonywała inną pracę zarobkową </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w okresie 180 dni przypadających bezpośrednio przed rejestracją jako bezrobotny;</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okresu zatrudnienia lub wykonywania innej pracy zarobkowej z tytułu, którego osoba będzie osiągała wynagrodzenie dofinansowane lub refundowane z Funduszu Pracy;</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3) okresu wykonywania działalności gospodarczej, na którą osoba w ciągu ostatnich 12 miesięcy otrzymała z Funduszu Pracy dofinansowanie podjęcia działalności gospodarczej.</w:t>
      </w:r>
    </w:p>
    <w:p w:rsidR="006D6FB9" w:rsidRDefault="006D6FB9"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lastRenderedPageBreak/>
        <w:t>12.</w:t>
      </w:r>
      <w:r w:rsidRPr="00832B5B">
        <w:rPr>
          <w:rStyle w:val="FontStyle29"/>
          <w:rFonts w:asciiTheme="minorHAnsi" w:hAnsiTheme="minorHAnsi" w:cstheme="minorHAnsi"/>
          <w:color w:val="000000" w:themeColor="text1"/>
          <w:sz w:val="20"/>
          <w:szCs w:val="20"/>
        </w:rPr>
        <w:t xml:space="preserve"> Kwota bonu na zasiedlenie podlega zwrotowi na wezwanie starosty:</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1) w całości – w przypadku niewywiązania się osoby z któregokolwiek z warunków, o których mowa w ust. 1, 4 lub</w:t>
      </w:r>
      <w:r w:rsidR="006D6FB9">
        <w:rPr>
          <w:rStyle w:val="FontStyle29"/>
          <w:rFonts w:asciiTheme="minorHAnsi" w:hAnsiTheme="minorHAnsi" w:cstheme="minorHAnsi"/>
          <w:color w:val="000000" w:themeColor="text1"/>
          <w:sz w:val="20"/>
          <w:szCs w:val="20"/>
        </w:rPr>
        <w:t xml:space="preserve"> </w:t>
      </w:r>
      <w:r w:rsidRPr="00832B5B">
        <w:rPr>
          <w:rStyle w:val="FontStyle29"/>
          <w:rFonts w:asciiTheme="minorHAnsi" w:hAnsiTheme="minorHAnsi" w:cstheme="minorHAnsi"/>
          <w:color w:val="000000" w:themeColor="text1"/>
          <w:sz w:val="20"/>
          <w:szCs w:val="20"/>
        </w:rPr>
        <w:t>5;</w:t>
      </w:r>
    </w:p>
    <w:p w:rsidR="00B95E28" w:rsidRPr="00832B5B" w:rsidRDefault="00B95E28"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2) proporcjonalnie do okresu niepozostawania w zatrudnieniu, niewykonywania innej pracy zarobkowej lub działalności gospodarczej – w przypadku gdy okres zatrudnienia, wykonywania innej pracy zarobkowej lub działalności gospodarczej jest krótszy niż 180 dni.</w:t>
      </w:r>
    </w:p>
    <w:p w:rsidR="00B95E28" w:rsidRPr="00832B5B" w:rsidRDefault="00B95E28" w:rsidP="006D6FB9">
      <w:pPr>
        <w:pStyle w:val="Style6"/>
        <w:widowControl/>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13</w:t>
      </w:r>
      <w:r w:rsidRPr="00832B5B">
        <w:rPr>
          <w:rStyle w:val="FontStyle29"/>
          <w:rFonts w:asciiTheme="minorHAnsi" w:hAnsiTheme="minorHAnsi" w:cstheme="minorHAnsi"/>
          <w:color w:val="000000" w:themeColor="text1"/>
          <w:sz w:val="20"/>
          <w:szCs w:val="20"/>
        </w:rPr>
        <w:t>. Zwrot kwoty bonu, o której mowa w ust. 12, następuje bez odsetek ustawowych w terminie nie krótszym niż 30 dni od dnia doręczenia wezwania.</w:t>
      </w:r>
    </w:p>
    <w:p w:rsidR="00B95E28" w:rsidRPr="00832B5B" w:rsidRDefault="006D6FB9"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6D6FB9">
        <w:rPr>
          <w:rStyle w:val="FontStyle29"/>
          <w:rFonts w:asciiTheme="minorHAnsi" w:hAnsiTheme="minorHAnsi" w:cstheme="minorHAnsi"/>
          <w:b/>
          <w:color w:val="000000" w:themeColor="text1"/>
          <w:sz w:val="20"/>
          <w:szCs w:val="20"/>
        </w:rPr>
        <w:t>14</w:t>
      </w:r>
      <w:r w:rsidR="00416A6F" w:rsidRPr="00832B5B">
        <w:rPr>
          <w:rStyle w:val="FontStyle29"/>
          <w:rFonts w:asciiTheme="minorHAnsi" w:hAnsiTheme="minorHAnsi" w:cstheme="minorHAnsi"/>
          <w:color w:val="000000" w:themeColor="text1"/>
          <w:sz w:val="20"/>
          <w:szCs w:val="20"/>
        </w:rPr>
        <w:t>. Na podstawie art. 67 ustawy z dnia 20 marca 2025 r. o rynku pracy i służbach zatrudnienia o</w:t>
      </w:r>
      <w:r w:rsidR="00B95E28" w:rsidRPr="00832B5B">
        <w:rPr>
          <w:rStyle w:val="FontStyle29"/>
          <w:rFonts w:asciiTheme="minorHAnsi" w:hAnsiTheme="minorHAnsi" w:cstheme="minorHAnsi"/>
          <w:color w:val="000000" w:themeColor="text1"/>
          <w:sz w:val="20"/>
          <w:szCs w:val="20"/>
        </w:rPr>
        <w:t>soba bezrobotna po otrzymaniu bonu na zasiedlenie jest zobowiązana w terminie w  terminie 7 dni od dnia podjęcia zatrudnienia, innej pracy zarobkowej lub działalności gospodarczej poinformowania PUP, o okolicznościach powodujących ut</w:t>
      </w:r>
      <w:r w:rsidR="00416A6F" w:rsidRPr="00832B5B">
        <w:rPr>
          <w:rStyle w:val="FontStyle29"/>
          <w:rFonts w:asciiTheme="minorHAnsi" w:hAnsiTheme="minorHAnsi" w:cstheme="minorHAnsi"/>
          <w:color w:val="000000" w:themeColor="text1"/>
          <w:sz w:val="20"/>
          <w:szCs w:val="20"/>
        </w:rPr>
        <w:t xml:space="preserve">ratę statusu osoby bezrobotnej. </w:t>
      </w:r>
      <w:r w:rsidR="00B95E28" w:rsidRPr="00832B5B">
        <w:rPr>
          <w:rStyle w:val="FontStyle29"/>
          <w:rFonts w:asciiTheme="minorHAnsi" w:hAnsiTheme="minorHAnsi" w:cstheme="minorHAnsi"/>
          <w:color w:val="000000" w:themeColor="text1"/>
          <w:sz w:val="20"/>
          <w:szCs w:val="20"/>
        </w:rPr>
        <w:t xml:space="preserve">Za podjęcie pracy uważa się z dzień wskazany w umowie o pracę lub umowie zlecenia jako dzień rozpoczęcia pracy a nie datę zawarcia umowy.   </w:t>
      </w:r>
    </w:p>
    <w:p w:rsidR="00B95E28" w:rsidRPr="00832B5B" w:rsidRDefault="00B95E28" w:rsidP="006D6FB9">
      <w:pPr>
        <w:pStyle w:val="Style6"/>
        <w:widowControl/>
        <w:spacing w:line="240" w:lineRule="auto"/>
        <w:ind w:left="-142" w:firstLine="0"/>
        <w:contextualSpacing/>
        <w:jc w:val="both"/>
        <w:rPr>
          <w:rStyle w:val="FontStyle29"/>
          <w:rFonts w:asciiTheme="minorHAnsi" w:hAnsiTheme="minorHAnsi" w:cstheme="minorHAnsi"/>
          <w:color w:val="000000" w:themeColor="text1"/>
          <w:sz w:val="20"/>
          <w:szCs w:val="20"/>
        </w:rPr>
      </w:pPr>
    </w:p>
    <w:p w:rsidR="00DA1087" w:rsidRPr="00832B5B" w:rsidRDefault="006D6FB9"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Pr>
          <w:rStyle w:val="FontStyle29"/>
          <w:rFonts w:asciiTheme="minorHAnsi" w:hAnsiTheme="minorHAnsi" w:cstheme="minorHAnsi"/>
          <w:color w:val="000000" w:themeColor="text1"/>
          <w:sz w:val="20"/>
          <w:szCs w:val="20"/>
        </w:rPr>
        <w:t xml:space="preserve"> </w:t>
      </w:r>
      <w:r w:rsidR="00DA1087" w:rsidRPr="00832B5B">
        <w:rPr>
          <w:rStyle w:val="FontStyle29"/>
          <w:rFonts w:asciiTheme="minorHAnsi" w:hAnsiTheme="minorHAnsi" w:cstheme="minorHAnsi"/>
          <w:b/>
          <w:color w:val="000000" w:themeColor="text1"/>
          <w:sz w:val="20"/>
          <w:szCs w:val="20"/>
        </w:rPr>
        <w:t xml:space="preserve">Bezrobotny traci status osoby bezrobotnej </w:t>
      </w:r>
      <w:r w:rsidR="00DA1087" w:rsidRPr="00832B5B">
        <w:rPr>
          <w:rStyle w:val="FontStyle29"/>
          <w:rFonts w:asciiTheme="minorHAnsi" w:hAnsiTheme="minorHAnsi" w:cstheme="minorHAnsi"/>
          <w:color w:val="000000" w:themeColor="text1"/>
          <w:sz w:val="20"/>
          <w:szCs w:val="20"/>
        </w:rPr>
        <w:t>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p>
    <w:p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b/>
          <w:color w:val="000000" w:themeColor="text1"/>
          <w:sz w:val="20"/>
          <w:szCs w:val="20"/>
        </w:rPr>
        <w:t xml:space="preserve"> Bezrobotny albo poszukujący pracy, który bez uzasadnionej przyczyny</w:t>
      </w:r>
      <w:r w:rsidRPr="00832B5B">
        <w:rPr>
          <w:rStyle w:val="FontStyle29"/>
          <w:rFonts w:asciiTheme="minorHAnsi" w:hAnsiTheme="minorHAnsi" w:cstheme="minorHAnsi"/>
          <w:color w:val="000000" w:themeColor="text1"/>
          <w:sz w:val="20"/>
          <w:szCs w:val="20"/>
        </w:rPr>
        <w:t xml:space="preserve">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p>
    <w:p w:rsidR="00DA1087"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 xml:space="preserve"> Środki przyznane w ramach bonu na zasiedlenie dla osoby planującej podjęcie działalności gospodarczej są przyznawane zgodnie z warunkami dopuszczalności pomocy de </w:t>
      </w:r>
      <w:proofErr w:type="spellStart"/>
      <w:r w:rsidRPr="00832B5B">
        <w:rPr>
          <w:rStyle w:val="FontStyle29"/>
          <w:rFonts w:asciiTheme="minorHAnsi" w:hAnsiTheme="minorHAnsi" w:cstheme="minorHAnsi"/>
          <w:color w:val="000000" w:themeColor="text1"/>
          <w:sz w:val="20"/>
          <w:szCs w:val="20"/>
        </w:rPr>
        <w:t>minimis</w:t>
      </w:r>
      <w:proofErr w:type="spellEnd"/>
      <w:r w:rsidRPr="00832B5B">
        <w:rPr>
          <w:rStyle w:val="FontStyle29"/>
          <w:rFonts w:asciiTheme="minorHAnsi" w:hAnsiTheme="minorHAnsi" w:cstheme="minorHAnsi"/>
          <w:color w:val="000000" w:themeColor="text1"/>
          <w:sz w:val="20"/>
          <w:szCs w:val="20"/>
        </w:rPr>
        <w:t>.</w:t>
      </w:r>
    </w:p>
    <w:p w:rsidR="00B95E28" w:rsidRPr="00832B5B" w:rsidRDefault="00DA1087" w:rsidP="006D6FB9">
      <w:pPr>
        <w:pStyle w:val="Style6"/>
        <w:spacing w:line="240" w:lineRule="auto"/>
        <w:ind w:left="-142" w:firstLine="0"/>
        <w:contextualSpacing/>
        <w:jc w:val="both"/>
        <w:rPr>
          <w:rStyle w:val="FontStyle29"/>
          <w:rFonts w:asciiTheme="minorHAnsi" w:hAnsiTheme="minorHAnsi" w:cstheme="minorHAnsi"/>
          <w:color w:val="000000" w:themeColor="text1"/>
          <w:sz w:val="20"/>
          <w:szCs w:val="20"/>
        </w:rPr>
      </w:pPr>
      <w:r w:rsidRPr="00832B5B">
        <w:rPr>
          <w:rStyle w:val="FontStyle29"/>
          <w:rFonts w:asciiTheme="minorHAnsi" w:hAnsiTheme="minorHAnsi" w:cstheme="minorHAnsi"/>
          <w:color w:val="000000" w:themeColor="text1"/>
          <w:sz w:val="20"/>
          <w:szCs w:val="20"/>
        </w:rPr>
        <w:t xml:space="preserve"> </w:t>
      </w:r>
    </w:p>
    <w:p w:rsidR="006D6FB9" w:rsidRDefault="00701890" w:rsidP="006D6FB9">
      <w:pPr>
        <w:pStyle w:val="Akapitzlist"/>
        <w:spacing w:after="0" w:line="240" w:lineRule="auto"/>
        <w:ind w:left="-142"/>
        <w:jc w:val="both"/>
        <w:rPr>
          <w:rFonts w:eastAsia="Verdana" w:cstheme="minorHAnsi"/>
          <w:color w:val="000000" w:themeColor="text1"/>
          <w:sz w:val="20"/>
          <w:szCs w:val="20"/>
        </w:rPr>
      </w:pPr>
      <w:r w:rsidRPr="00832B5B">
        <w:rPr>
          <w:rFonts w:eastAsia="Verdana" w:cstheme="minorHAnsi"/>
          <w:b/>
          <w:color w:val="000000" w:themeColor="text1"/>
          <w:sz w:val="20"/>
          <w:szCs w:val="20"/>
        </w:rPr>
        <w:t xml:space="preserve">W DNIU PODPISANIA UMOWY O PRZYZNANIE BONU NA ZASIEDLENIE NALEŻY POSIADAĆ STATUS OSOBY BEZROBOTNEJ. </w:t>
      </w:r>
      <w:r w:rsidRPr="00832B5B">
        <w:rPr>
          <w:rFonts w:eastAsia="Verdana" w:cstheme="minorHAnsi"/>
          <w:color w:val="000000" w:themeColor="text1"/>
          <w:sz w:val="20"/>
          <w:szCs w:val="20"/>
          <w:u w:val="single"/>
        </w:rPr>
        <w:t xml:space="preserve">Zatrudnienie, inna praca zarobkowa lub podjęcie działalności gospodarczej może nastąpić w dniu następnym </w:t>
      </w:r>
      <w:r w:rsidRPr="00832B5B">
        <w:rPr>
          <w:rFonts w:eastAsia="Verdana" w:cstheme="minorHAnsi"/>
          <w:b/>
          <w:color w:val="000000" w:themeColor="text1"/>
          <w:sz w:val="20"/>
          <w:szCs w:val="20"/>
          <w:u w:val="single"/>
        </w:rPr>
        <w:t>po dniu otrzymaniu bonu na zasiedlenie</w:t>
      </w:r>
      <w:r w:rsidRPr="00832B5B">
        <w:rPr>
          <w:rFonts w:eastAsia="Verdana" w:cstheme="minorHAnsi"/>
          <w:color w:val="000000" w:themeColor="text1"/>
          <w:sz w:val="20"/>
          <w:szCs w:val="20"/>
        </w:rPr>
        <w:t>. Wydanie bonu oraz przelew środków reguluje zawarta umowa o przyznanie bonu, która zawiera wskazany przez bezrobotnego numer rachunku bankowego, na który zostaną przekazane środki.</w:t>
      </w:r>
    </w:p>
    <w:p w:rsidR="006D6FB9" w:rsidRDefault="006D6FB9" w:rsidP="006D6FB9">
      <w:pPr>
        <w:pStyle w:val="Akapitzlist"/>
        <w:spacing w:after="0" w:line="240" w:lineRule="auto"/>
        <w:ind w:left="-142"/>
        <w:jc w:val="both"/>
        <w:rPr>
          <w:rFonts w:eastAsia="Times New Roman" w:cstheme="minorHAnsi"/>
          <w:sz w:val="20"/>
          <w:szCs w:val="20"/>
          <w:lang w:eastAsia="pl-PL"/>
        </w:rPr>
      </w:pPr>
    </w:p>
    <w:p w:rsidR="006D6FB9" w:rsidRDefault="00DA1087" w:rsidP="006D6FB9">
      <w:pPr>
        <w:pStyle w:val="Akapitzlist"/>
        <w:spacing w:after="0" w:line="240" w:lineRule="auto"/>
        <w:ind w:left="-142"/>
        <w:jc w:val="both"/>
        <w:rPr>
          <w:rFonts w:eastAsia="Times New Roman" w:cstheme="minorHAnsi"/>
          <w:sz w:val="20"/>
          <w:szCs w:val="20"/>
          <w:lang w:eastAsia="pl-PL"/>
        </w:rPr>
      </w:pPr>
      <w:r w:rsidRPr="00832B5B">
        <w:rPr>
          <w:rFonts w:eastAsia="Times New Roman" w:cstheme="minorHAnsi"/>
          <w:sz w:val="20"/>
          <w:szCs w:val="20"/>
          <w:lang w:eastAsia="pl-PL"/>
        </w:rPr>
        <w:t>Jestem świadomy/a odpowiedzialności karnej za złożenie fałszywego oświadczenia, potwierdzam zapoznanie się z prawami i obowiązkami osoby otrzymującej bon na zasiedlenie.</w:t>
      </w:r>
    </w:p>
    <w:p w:rsidR="006D6FB9" w:rsidRDefault="006D6FB9" w:rsidP="006D6FB9">
      <w:pPr>
        <w:pStyle w:val="Akapitzlist"/>
        <w:spacing w:after="0" w:line="240" w:lineRule="auto"/>
        <w:ind w:left="-142"/>
        <w:jc w:val="both"/>
        <w:rPr>
          <w:rFonts w:eastAsia="Times New Roman" w:cstheme="minorHAnsi"/>
          <w:sz w:val="20"/>
          <w:szCs w:val="20"/>
          <w:lang w:eastAsia="pl-PL"/>
        </w:rPr>
      </w:pPr>
    </w:p>
    <w:p w:rsidR="00DA1087" w:rsidRPr="006D6FB9" w:rsidRDefault="00DA1087" w:rsidP="006D6FB9">
      <w:pPr>
        <w:pStyle w:val="Akapitzlist"/>
        <w:spacing w:after="0" w:line="240" w:lineRule="auto"/>
        <w:ind w:left="-142"/>
        <w:jc w:val="both"/>
        <w:rPr>
          <w:rFonts w:cstheme="minorHAnsi"/>
          <w:i/>
          <w:color w:val="000000" w:themeColor="text1"/>
          <w:sz w:val="16"/>
          <w:szCs w:val="16"/>
        </w:rPr>
      </w:pPr>
      <w:r w:rsidRPr="00DA1087">
        <w:rPr>
          <w:rFonts w:ascii="Tahoma" w:eastAsia="Times New Roman" w:hAnsi="Tahoma" w:cs="Tahoma"/>
          <w:b/>
          <w:sz w:val="20"/>
          <w:szCs w:val="20"/>
          <w:lang w:eastAsia="pl-PL"/>
        </w:rPr>
        <w:t>Podstawa prawna – Ustawa z dnia 20 marca 2025 r. o rynku pracy i służbach zatrudnienia</w:t>
      </w:r>
    </w:p>
    <w:p w:rsidR="00243168" w:rsidRDefault="00243168" w:rsidP="009E5E46">
      <w:pPr>
        <w:spacing w:before="100" w:beforeAutospacing="1" w:after="0" w:line="240" w:lineRule="auto"/>
        <w:rPr>
          <w:rFonts w:ascii="Tahoma" w:eastAsia="Times New Roman" w:hAnsi="Tahoma" w:cs="Tahoma"/>
          <w:sz w:val="20"/>
          <w:szCs w:val="20"/>
          <w:lang w:eastAsia="pl-PL"/>
        </w:rPr>
      </w:pPr>
    </w:p>
    <w:p w:rsidR="000519ED" w:rsidRDefault="000519ED" w:rsidP="00DF48C5">
      <w:pPr>
        <w:spacing w:before="100" w:beforeAutospacing="1" w:after="0" w:line="240" w:lineRule="auto"/>
        <w:ind w:left="3552" w:firstLine="697"/>
        <w:contextualSpacing/>
        <w:rPr>
          <w:rFonts w:ascii="Tahoma" w:eastAsia="Times New Roman" w:hAnsi="Tahoma" w:cs="Tahoma"/>
          <w:sz w:val="20"/>
          <w:szCs w:val="20"/>
          <w:lang w:eastAsia="pl-PL"/>
        </w:rPr>
      </w:pPr>
      <w:r w:rsidRPr="000519ED">
        <w:rPr>
          <w:rFonts w:ascii="Tahoma" w:eastAsia="Times New Roman" w:hAnsi="Tahoma" w:cs="Tahoma"/>
          <w:sz w:val="20"/>
          <w:szCs w:val="20"/>
          <w:lang w:eastAsia="pl-PL"/>
        </w:rPr>
        <w:t xml:space="preserve">…..................................................................... </w:t>
      </w:r>
    </w:p>
    <w:p w:rsidR="0015450E" w:rsidRDefault="000519ED" w:rsidP="00DF48C5">
      <w:pPr>
        <w:spacing w:before="100" w:beforeAutospacing="1" w:after="0" w:line="240" w:lineRule="auto"/>
        <w:ind w:left="4260" w:firstLine="697"/>
        <w:contextualSpacing/>
        <w:rPr>
          <w:rFonts w:ascii="Tahoma" w:eastAsia="Times New Roman" w:hAnsi="Tahoma" w:cs="Tahoma"/>
          <w:sz w:val="20"/>
          <w:szCs w:val="20"/>
          <w:lang w:eastAsia="pl-PL"/>
        </w:rPr>
      </w:pPr>
      <w:r w:rsidRPr="009E36AA">
        <w:rPr>
          <w:rFonts w:ascii="Tahoma" w:eastAsia="Times New Roman" w:hAnsi="Tahoma" w:cs="Tahoma"/>
          <w:bCs/>
          <w:sz w:val="20"/>
          <w:szCs w:val="20"/>
          <w:lang w:eastAsia="pl-PL"/>
        </w:rPr>
        <w:t>data</w:t>
      </w:r>
      <w:r w:rsidRPr="000519ED">
        <w:rPr>
          <w:rFonts w:ascii="Tahoma" w:eastAsia="Times New Roman" w:hAnsi="Tahoma" w:cs="Tahoma"/>
          <w:sz w:val="20"/>
          <w:szCs w:val="20"/>
          <w:lang w:eastAsia="pl-PL"/>
        </w:rPr>
        <w:t xml:space="preserve"> i czytelny podpis Wnioskodawcy</w:t>
      </w:r>
    </w:p>
    <w:p w:rsidR="00A71309" w:rsidRPr="00B82178" w:rsidRDefault="00A71309" w:rsidP="00280239">
      <w:pPr>
        <w:spacing w:before="100" w:beforeAutospacing="1" w:after="0" w:line="240" w:lineRule="auto"/>
        <w:rPr>
          <w:rFonts w:ascii="Tahoma" w:eastAsia="Times New Roman" w:hAnsi="Tahoma" w:cs="Tahoma"/>
          <w:sz w:val="20"/>
          <w:szCs w:val="20"/>
          <w:lang w:eastAsia="pl-PL"/>
        </w:rPr>
      </w:pPr>
    </w:p>
    <w:sectPr w:rsidR="00A71309" w:rsidRPr="00B82178" w:rsidSect="00354805">
      <w:headerReference w:type="default" r:id="rId8"/>
      <w:footerReference w:type="default" r:id="rId9"/>
      <w:pgSz w:w="11906" w:h="16838"/>
      <w:pgMar w:top="568"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15D" w:rsidRDefault="000B115D" w:rsidP="003B4A5B">
      <w:pPr>
        <w:spacing w:after="0" w:line="240" w:lineRule="auto"/>
      </w:pPr>
      <w:r>
        <w:separator/>
      </w:r>
    </w:p>
  </w:endnote>
  <w:endnote w:type="continuationSeparator" w:id="0">
    <w:p w:rsidR="000B115D" w:rsidRDefault="000B115D" w:rsidP="003B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9E" w:rsidRDefault="0069139E">
    <w:pPr>
      <w:pStyle w:val="Stopka"/>
    </w:pPr>
  </w:p>
  <w:p w:rsidR="0069139E" w:rsidRDefault="006913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15D" w:rsidRDefault="000B115D" w:rsidP="003B4A5B">
      <w:pPr>
        <w:spacing w:after="0" w:line="240" w:lineRule="auto"/>
      </w:pPr>
      <w:r>
        <w:separator/>
      </w:r>
    </w:p>
  </w:footnote>
  <w:footnote w:type="continuationSeparator" w:id="0">
    <w:p w:rsidR="000B115D" w:rsidRDefault="000B115D" w:rsidP="003B4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39E" w:rsidRPr="003B4A5B" w:rsidRDefault="0069139E" w:rsidP="003B4A5B">
    <w:pPr>
      <w:pStyle w:val="Nagwek"/>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36FE92"/>
    <w:lvl w:ilvl="0">
      <w:numFmt w:val="bullet"/>
      <w:lvlText w:val="*"/>
      <w:lvlJc w:val="left"/>
    </w:lvl>
  </w:abstractNum>
  <w:abstractNum w:abstractNumId="1" w15:restartNumberingAfterBreak="0">
    <w:nsid w:val="005A3DA3"/>
    <w:multiLevelType w:val="hybridMultilevel"/>
    <w:tmpl w:val="A0F6844C"/>
    <w:lvl w:ilvl="0" w:tplc="C1CAFBBA">
      <w:start w:val="1"/>
      <w:numFmt w:val="lowerLetter"/>
      <w:lvlText w:val="%1)"/>
      <w:lvlJc w:val="left"/>
      <w:pPr>
        <w:ind w:left="1429" w:hanging="360"/>
      </w:pPr>
      <w:rPr>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07422FA"/>
    <w:multiLevelType w:val="hybridMultilevel"/>
    <w:tmpl w:val="526C5528"/>
    <w:lvl w:ilvl="0" w:tplc="BE7044D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B1EDA"/>
    <w:multiLevelType w:val="hybridMultilevel"/>
    <w:tmpl w:val="B312714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C457541"/>
    <w:multiLevelType w:val="hybridMultilevel"/>
    <w:tmpl w:val="0A7EFD0C"/>
    <w:lvl w:ilvl="0" w:tplc="0415000F">
      <w:start w:val="1"/>
      <w:numFmt w:val="decimal"/>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5" w15:restartNumberingAfterBreak="0">
    <w:nsid w:val="148308EB"/>
    <w:multiLevelType w:val="hybridMultilevel"/>
    <w:tmpl w:val="B58C36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07504E"/>
    <w:multiLevelType w:val="hybridMultilevel"/>
    <w:tmpl w:val="9E1884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B04855"/>
    <w:multiLevelType w:val="hybridMultilevel"/>
    <w:tmpl w:val="5C803240"/>
    <w:lvl w:ilvl="0" w:tplc="465E102A">
      <w:start w:val="1"/>
      <w:numFmt w:val="bullet"/>
      <w:lvlText w:val="□"/>
      <w:lvlJc w:val="left"/>
      <w:pPr>
        <w:ind w:left="720" w:hanging="360"/>
      </w:pPr>
      <w:rPr>
        <w:rFonts w:ascii="Courier" w:hAnsi="Courier" w:hint="default"/>
        <w:kern w:val="24"/>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42BDA"/>
    <w:multiLevelType w:val="hybridMultilevel"/>
    <w:tmpl w:val="7BF4C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0F3E61"/>
    <w:multiLevelType w:val="hybridMultilevel"/>
    <w:tmpl w:val="8932B06A"/>
    <w:lvl w:ilvl="0" w:tplc="88965C2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354194"/>
    <w:multiLevelType w:val="hybridMultilevel"/>
    <w:tmpl w:val="F9AE21F4"/>
    <w:lvl w:ilvl="0" w:tplc="88965C2A">
      <w:start w:val="3"/>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C55FD8"/>
    <w:multiLevelType w:val="hybridMultilevel"/>
    <w:tmpl w:val="461635D6"/>
    <w:lvl w:ilvl="0" w:tplc="A73661FA">
      <w:start w:val="2"/>
      <w:numFmt w:val="upperRoman"/>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727019"/>
    <w:multiLevelType w:val="hybridMultilevel"/>
    <w:tmpl w:val="6C3A9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67D12"/>
    <w:multiLevelType w:val="singleLevel"/>
    <w:tmpl w:val="EDB2716C"/>
    <w:lvl w:ilvl="0">
      <w:start w:val="1"/>
      <w:numFmt w:val="lowerLetter"/>
      <w:lvlText w:val="%1)"/>
      <w:legacy w:legacy="1" w:legacySpace="0" w:legacyIndent="278"/>
      <w:lvlJc w:val="left"/>
      <w:rPr>
        <w:rFonts w:ascii="Times New Roman" w:hAnsi="Times New Roman" w:cs="Times New Roman" w:hint="default"/>
      </w:rPr>
    </w:lvl>
  </w:abstractNum>
  <w:abstractNum w:abstractNumId="14" w15:restartNumberingAfterBreak="0">
    <w:nsid w:val="31FF3233"/>
    <w:multiLevelType w:val="hybridMultilevel"/>
    <w:tmpl w:val="69ECD95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50B21B5"/>
    <w:multiLevelType w:val="hybridMultilevel"/>
    <w:tmpl w:val="CEA88F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6FE7514"/>
    <w:multiLevelType w:val="hybridMultilevel"/>
    <w:tmpl w:val="BE72B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E05637"/>
    <w:multiLevelType w:val="hybridMultilevel"/>
    <w:tmpl w:val="AFE68924"/>
    <w:lvl w:ilvl="0" w:tplc="831C31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DAB1A61"/>
    <w:multiLevelType w:val="hybridMultilevel"/>
    <w:tmpl w:val="A372B9AC"/>
    <w:lvl w:ilvl="0" w:tplc="C6344AC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3E6443D4"/>
    <w:multiLevelType w:val="hybridMultilevel"/>
    <w:tmpl w:val="B9128D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FE85AB6"/>
    <w:multiLevelType w:val="hybridMultilevel"/>
    <w:tmpl w:val="F426ED06"/>
    <w:lvl w:ilvl="0" w:tplc="97729DF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581F24"/>
    <w:multiLevelType w:val="hybridMultilevel"/>
    <w:tmpl w:val="BE2657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11B6E21"/>
    <w:multiLevelType w:val="hybridMultilevel"/>
    <w:tmpl w:val="62084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506FDD"/>
    <w:multiLevelType w:val="hybridMultilevel"/>
    <w:tmpl w:val="897284E0"/>
    <w:lvl w:ilvl="0" w:tplc="88965C2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45494F"/>
    <w:multiLevelType w:val="hybridMultilevel"/>
    <w:tmpl w:val="329848A0"/>
    <w:lvl w:ilvl="0" w:tplc="04150017">
      <w:start w:val="1"/>
      <w:numFmt w:val="lowerLetter"/>
      <w:lvlText w:val="%1)"/>
      <w:lvlJc w:val="left"/>
      <w:pPr>
        <w:ind w:left="29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5" w15:restartNumberingAfterBreak="0">
    <w:nsid w:val="4B390671"/>
    <w:multiLevelType w:val="hybridMultilevel"/>
    <w:tmpl w:val="744E3B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F650B0"/>
    <w:multiLevelType w:val="hybridMultilevel"/>
    <w:tmpl w:val="9FCA8568"/>
    <w:lvl w:ilvl="0" w:tplc="23D4075C">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C0D4EDB"/>
    <w:multiLevelType w:val="hybridMultilevel"/>
    <w:tmpl w:val="495827CC"/>
    <w:lvl w:ilvl="0" w:tplc="034AB12C">
      <w:start w:val="4"/>
      <w:numFmt w:val="upperRoman"/>
      <w:lvlText w:val="%1."/>
      <w:lvlJc w:val="left"/>
      <w:pPr>
        <w:ind w:left="1789"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D87CA5"/>
    <w:multiLevelType w:val="hybridMultilevel"/>
    <w:tmpl w:val="1D2A4308"/>
    <w:lvl w:ilvl="0" w:tplc="04150013">
      <w:start w:val="1"/>
      <w:numFmt w:val="upperRoman"/>
      <w:lvlText w:val="%1."/>
      <w:lvlJc w:val="righ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9" w15:restartNumberingAfterBreak="0">
    <w:nsid w:val="4F566A34"/>
    <w:multiLevelType w:val="hybridMultilevel"/>
    <w:tmpl w:val="EA84862A"/>
    <w:lvl w:ilvl="0" w:tplc="E44E33A8">
      <w:start w:val="3"/>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3B938A9"/>
    <w:multiLevelType w:val="hybridMultilevel"/>
    <w:tmpl w:val="F4A62C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150DA"/>
    <w:multiLevelType w:val="hybridMultilevel"/>
    <w:tmpl w:val="03842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176CAF"/>
    <w:multiLevelType w:val="hybridMultilevel"/>
    <w:tmpl w:val="A454C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DA04FC"/>
    <w:multiLevelType w:val="hybridMultilevel"/>
    <w:tmpl w:val="757204B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4" w15:restartNumberingAfterBreak="0">
    <w:nsid w:val="5C627089"/>
    <w:multiLevelType w:val="hybridMultilevel"/>
    <w:tmpl w:val="AA16A196"/>
    <w:lvl w:ilvl="0" w:tplc="8C4CA562">
      <w:start w:val="1"/>
      <w:numFmt w:val="lowerLetter"/>
      <w:lvlText w:val="%1)"/>
      <w:lvlJc w:val="left"/>
      <w:pPr>
        <w:ind w:left="644"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4C769D"/>
    <w:multiLevelType w:val="hybridMultilevel"/>
    <w:tmpl w:val="6C3A9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E93BE9"/>
    <w:multiLevelType w:val="hybridMultilevel"/>
    <w:tmpl w:val="150858C8"/>
    <w:lvl w:ilvl="0" w:tplc="70EC8732">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7" w15:restartNumberingAfterBreak="0">
    <w:nsid w:val="66FA4BFC"/>
    <w:multiLevelType w:val="hybridMultilevel"/>
    <w:tmpl w:val="E47C29C2"/>
    <w:lvl w:ilvl="0" w:tplc="97AAB9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9CE52CC"/>
    <w:multiLevelType w:val="hybridMultilevel"/>
    <w:tmpl w:val="2E4204FC"/>
    <w:lvl w:ilvl="0" w:tplc="5EBCB8FC">
      <w:start w:val="1"/>
      <w:numFmt w:val="decimal"/>
      <w:lvlText w:val="%1)"/>
      <w:lvlJc w:val="left"/>
      <w:pPr>
        <w:ind w:left="720" w:hanging="360"/>
      </w:pPr>
      <w:rPr>
        <w:rFonts w:ascii="Tahoma" w:hAnsi="Tahoma" w:cs="Tahom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F759E8"/>
    <w:multiLevelType w:val="singleLevel"/>
    <w:tmpl w:val="F966616A"/>
    <w:lvl w:ilvl="0">
      <w:start w:val="1"/>
      <w:numFmt w:val="decimal"/>
      <w:lvlText w:val="%1."/>
      <w:lvlJc w:val="left"/>
      <w:pPr>
        <w:ind w:left="0" w:firstLine="0"/>
      </w:pPr>
      <w:rPr>
        <w:rFonts w:ascii="Times New Roman" w:hAnsi="Times New Roman" w:cs="Times New Roman" w:hint="default"/>
      </w:rPr>
    </w:lvl>
  </w:abstractNum>
  <w:abstractNum w:abstractNumId="40" w15:restartNumberingAfterBreak="0">
    <w:nsid w:val="70327370"/>
    <w:multiLevelType w:val="hybridMultilevel"/>
    <w:tmpl w:val="A17478B0"/>
    <w:lvl w:ilvl="0" w:tplc="76C4C28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7F007F4"/>
    <w:multiLevelType w:val="hybridMultilevel"/>
    <w:tmpl w:val="F426ED06"/>
    <w:lvl w:ilvl="0" w:tplc="97729DF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911965"/>
    <w:multiLevelType w:val="hybridMultilevel"/>
    <w:tmpl w:val="7FB480B4"/>
    <w:lvl w:ilvl="0" w:tplc="289E8922">
      <w:start w:val="1"/>
      <w:numFmt w:val="lowerLetter"/>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9515B08"/>
    <w:multiLevelType w:val="hybridMultilevel"/>
    <w:tmpl w:val="E78EE646"/>
    <w:lvl w:ilvl="0" w:tplc="BB0A2678">
      <w:start w:val="1"/>
      <w:numFmt w:val="bullet"/>
      <w:lvlText w:val=""/>
      <w:lvlJc w:val="left"/>
      <w:pPr>
        <w:ind w:left="1455" w:hanging="360"/>
      </w:pPr>
      <w:rPr>
        <w:rFonts w:ascii="Symbol" w:hAnsi="Symbol" w:hint="default"/>
      </w:rPr>
    </w:lvl>
    <w:lvl w:ilvl="1" w:tplc="04150003" w:tentative="1">
      <w:start w:val="1"/>
      <w:numFmt w:val="bullet"/>
      <w:lvlText w:val="o"/>
      <w:lvlJc w:val="left"/>
      <w:pPr>
        <w:ind w:left="2175" w:hanging="360"/>
      </w:pPr>
      <w:rPr>
        <w:rFonts w:ascii="Courier New" w:hAnsi="Courier New" w:cs="Courier New" w:hint="default"/>
      </w:rPr>
    </w:lvl>
    <w:lvl w:ilvl="2" w:tplc="04150005" w:tentative="1">
      <w:start w:val="1"/>
      <w:numFmt w:val="bullet"/>
      <w:lvlText w:val=""/>
      <w:lvlJc w:val="left"/>
      <w:pPr>
        <w:ind w:left="2895" w:hanging="360"/>
      </w:pPr>
      <w:rPr>
        <w:rFonts w:ascii="Wingdings" w:hAnsi="Wingdings" w:hint="default"/>
      </w:rPr>
    </w:lvl>
    <w:lvl w:ilvl="3" w:tplc="04150001" w:tentative="1">
      <w:start w:val="1"/>
      <w:numFmt w:val="bullet"/>
      <w:lvlText w:val=""/>
      <w:lvlJc w:val="left"/>
      <w:pPr>
        <w:ind w:left="3615" w:hanging="360"/>
      </w:pPr>
      <w:rPr>
        <w:rFonts w:ascii="Symbol" w:hAnsi="Symbol" w:hint="default"/>
      </w:rPr>
    </w:lvl>
    <w:lvl w:ilvl="4" w:tplc="04150003" w:tentative="1">
      <w:start w:val="1"/>
      <w:numFmt w:val="bullet"/>
      <w:lvlText w:val="o"/>
      <w:lvlJc w:val="left"/>
      <w:pPr>
        <w:ind w:left="4335" w:hanging="360"/>
      </w:pPr>
      <w:rPr>
        <w:rFonts w:ascii="Courier New" w:hAnsi="Courier New" w:cs="Courier New" w:hint="default"/>
      </w:rPr>
    </w:lvl>
    <w:lvl w:ilvl="5" w:tplc="04150005" w:tentative="1">
      <w:start w:val="1"/>
      <w:numFmt w:val="bullet"/>
      <w:lvlText w:val=""/>
      <w:lvlJc w:val="left"/>
      <w:pPr>
        <w:ind w:left="5055" w:hanging="360"/>
      </w:pPr>
      <w:rPr>
        <w:rFonts w:ascii="Wingdings" w:hAnsi="Wingdings" w:hint="default"/>
      </w:rPr>
    </w:lvl>
    <w:lvl w:ilvl="6" w:tplc="04150001" w:tentative="1">
      <w:start w:val="1"/>
      <w:numFmt w:val="bullet"/>
      <w:lvlText w:val=""/>
      <w:lvlJc w:val="left"/>
      <w:pPr>
        <w:ind w:left="5775" w:hanging="360"/>
      </w:pPr>
      <w:rPr>
        <w:rFonts w:ascii="Symbol" w:hAnsi="Symbol" w:hint="default"/>
      </w:rPr>
    </w:lvl>
    <w:lvl w:ilvl="7" w:tplc="04150003" w:tentative="1">
      <w:start w:val="1"/>
      <w:numFmt w:val="bullet"/>
      <w:lvlText w:val="o"/>
      <w:lvlJc w:val="left"/>
      <w:pPr>
        <w:ind w:left="6495" w:hanging="360"/>
      </w:pPr>
      <w:rPr>
        <w:rFonts w:ascii="Courier New" w:hAnsi="Courier New" w:cs="Courier New" w:hint="default"/>
      </w:rPr>
    </w:lvl>
    <w:lvl w:ilvl="8" w:tplc="04150005" w:tentative="1">
      <w:start w:val="1"/>
      <w:numFmt w:val="bullet"/>
      <w:lvlText w:val=""/>
      <w:lvlJc w:val="left"/>
      <w:pPr>
        <w:ind w:left="7215" w:hanging="360"/>
      </w:pPr>
      <w:rPr>
        <w:rFonts w:ascii="Wingdings" w:hAnsi="Wingdings" w:hint="default"/>
      </w:rPr>
    </w:lvl>
  </w:abstractNum>
  <w:abstractNum w:abstractNumId="44" w15:restartNumberingAfterBreak="0">
    <w:nsid w:val="79A45E97"/>
    <w:multiLevelType w:val="hybridMultilevel"/>
    <w:tmpl w:val="A91039D4"/>
    <w:lvl w:ilvl="0" w:tplc="B55896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BB7DF2"/>
    <w:multiLevelType w:val="singleLevel"/>
    <w:tmpl w:val="3B58043C"/>
    <w:lvl w:ilvl="0">
      <w:start w:val="1"/>
      <w:numFmt w:val="lowerLetter"/>
      <w:lvlText w:val="%1)"/>
      <w:lvlJc w:val="left"/>
      <w:pPr>
        <w:ind w:left="360" w:hanging="360"/>
      </w:pPr>
      <w:rPr>
        <w:rFonts w:hint="default"/>
        <w:strike w:val="0"/>
      </w:rPr>
    </w:lvl>
  </w:abstractNum>
  <w:num w:numId="1">
    <w:abstractNumId w:val="8"/>
  </w:num>
  <w:num w:numId="2">
    <w:abstractNumId w:val="2"/>
  </w:num>
  <w:num w:numId="3">
    <w:abstractNumId w:val="17"/>
  </w:num>
  <w:num w:numId="4">
    <w:abstractNumId w:val="18"/>
  </w:num>
  <w:num w:numId="5">
    <w:abstractNumId w:val="26"/>
  </w:num>
  <w:num w:numId="6">
    <w:abstractNumId w:val="14"/>
  </w:num>
  <w:num w:numId="7">
    <w:abstractNumId w:val="38"/>
  </w:num>
  <w:num w:numId="8">
    <w:abstractNumId w:val="42"/>
  </w:num>
  <w:num w:numId="9">
    <w:abstractNumId w:val="33"/>
  </w:num>
  <w:num w:numId="10">
    <w:abstractNumId w:val="6"/>
  </w:num>
  <w:num w:numId="11">
    <w:abstractNumId w:val="19"/>
  </w:num>
  <w:num w:numId="12">
    <w:abstractNumId w:val="21"/>
  </w:num>
  <w:num w:numId="13">
    <w:abstractNumId w:val="40"/>
  </w:num>
  <w:num w:numId="14">
    <w:abstractNumId w:val="43"/>
  </w:num>
  <w:num w:numId="15">
    <w:abstractNumId w:val="44"/>
  </w:num>
  <w:num w:numId="16">
    <w:abstractNumId w:val="37"/>
  </w:num>
  <w:num w:numId="17">
    <w:abstractNumId w:val="22"/>
  </w:num>
  <w:num w:numId="18">
    <w:abstractNumId w:val="7"/>
  </w:num>
  <w:num w:numId="19">
    <w:abstractNumId w:val="1"/>
  </w:num>
  <w:num w:numId="20">
    <w:abstractNumId w:val="9"/>
  </w:num>
  <w:num w:numId="21">
    <w:abstractNumId w:val="23"/>
  </w:num>
  <w:num w:numId="22">
    <w:abstractNumId w:val="10"/>
  </w:num>
  <w:num w:numId="23">
    <w:abstractNumId w:val="11"/>
  </w:num>
  <w:num w:numId="24">
    <w:abstractNumId w:val="13"/>
  </w:num>
  <w:num w:numId="25">
    <w:abstractNumId w:val="45"/>
  </w:num>
  <w:num w:numId="26">
    <w:abstractNumId w:val="0"/>
    <w:lvlOverride w:ilvl="0">
      <w:lvl w:ilvl="0">
        <w:start w:val="65535"/>
        <w:numFmt w:val="bullet"/>
        <w:lvlText w:val="-"/>
        <w:legacy w:legacy="1" w:legacySpace="0" w:legacyIndent="274"/>
        <w:lvlJc w:val="left"/>
        <w:rPr>
          <w:rFonts w:ascii="Verdana" w:hAnsi="Verdana" w:hint="default"/>
        </w:rPr>
      </w:lvl>
    </w:lvlOverride>
  </w:num>
  <w:num w:numId="27">
    <w:abstractNumId w:val="32"/>
  </w:num>
  <w:num w:numId="28">
    <w:abstractNumId w:val="28"/>
  </w:num>
  <w:num w:numId="29">
    <w:abstractNumId w:val="39"/>
  </w:num>
  <w:num w:numId="30">
    <w:abstractNumId w:val="36"/>
  </w:num>
  <w:num w:numId="31">
    <w:abstractNumId w:val="27"/>
  </w:num>
  <w:num w:numId="32">
    <w:abstractNumId w:val="30"/>
  </w:num>
  <w:num w:numId="33">
    <w:abstractNumId w:val="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0"/>
  </w:num>
  <w:num w:numId="37">
    <w:abstractNumId w:val="29"/>
  </w:num>
  <w:num w:numId="38">
    <w:abstractNumId w:val="34"/>
  </w:num>
  <w:num w:numId="39">
    <w:abstractNumId w:val="12"/>
  </w:num>
  <w:num w:numId="40">
    <w:abstractNumId w:val="3"/>
  </w:num>
  <w:num w:numId="41">
    <w:abstractNumId w:val="24"/>
  </w:num>
  <w:num w:numId="42">
    <w:abstractNumId w:val="31"/>
  </w:num>
  <w:num w:numId="43">
    <w:abstractNumId w:val="25"/>
  </w:num>
  <w:num w:numId="44">
    <w:abstractNumId w:val="5"/>
  </w:num>
  <w:num w:numId="45">
    <w:abstractNumId w:val="1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C3"/>
    <w:rsid w:val="00001986"/>
    <w:rsid w:val="000042A3"/>
    <w:rsid w:val="00005B4D"/>
    <w:rsid w:val="000206BA"/>
    <w:rsid w:val="000519ED"/>
    <w:rsid w:val="00081200"/>
    <w:rsid w:val="000939D3"/>
    <w:rsid w:val="000B115D"/>
    <w:rsid w:val="000B4237"/>
    <w:rsid w:val="000C4339"/>
    <w:rsid w:val="000C5C9B"/>
    <w:rsid w:val="000C6FC6"/>
    <w:rsid w:val="000C777F"/>
    <w:rsid w:val="000D1DAC"/>
    <w:rsid w:val="000D1EE7"/>
    <w:rsid w:val="000E3AB5"/>
    <w:rsid w:val="00113AAF"/>
    <w:rsid w:val="00116C8F"/>
    <w:rsid w:val="00124EA8"/>
    <w:rsid w:val="00135EA7"/>
    <w:rsid w:val="0015450E"/>
    <w:rsid w:val="00171CE2"/>
    <w:rsid w:val="00181944"/>
    <w:rsid w:val="00196EC3"/>
    <w:rsid w:val="001C085B"/>
    <w:rsid w:val="001C5D53"/>
    <w:rsid w:val="00202215"/>
    <w:rsid w:val="00204A79"/>
    <w:rsid w:val="00214B2C"/>
    <w:rsid w:val="0023631C"/>
    <w:rsid w:val="00243168"/>
    <w:rsid w:val="0024558B"/>
    <w:rsid w:val="00254F81"/>
    <w:rsid w:val="00275129"/>
    <w:rsid w:val="00277D9D"/>
    <w:rsid w:val="00280239"/>
    <w:rsid w:val="00283814"/>
    <w:rsid w:val="002C27F4"/>
    <w:rsid w:val="002E1F45"/>
    <w:rsid w:val="002F4607"/>
    <w:rsid w:val="00304EBB"/>
    <w:rsid w:val="00322014"/>
    <w:rsid w:val="00323A07"/>
    <w:rsid w:val="00324259"/>
    <w:rsid w:val="003269E6"/>
    <w:rsid w:val="003347EB"/>
    <w:rsid w:val="00336D1B"/>
    <w:rsid w:val="00354805"/>
    <w:rsid w:val="00357F6A"/>
    <w:rsid w:val="0036731C"/>
    <w:rsid w:val="003812D8"/>
    <w:rsid w:val="003861DE"/>
    <w:rsid w:val="00391794"/>
    <w:rsid w:val="003932B4"/>
    <w:rsid w:val="00396712"/>
    <w:rsid w:val="003B4A5B"/>
    <w:rsid w:val="003B6138"/>
    <w:rsid w:val="003C3AE5"/>
    <w:rsid w:val="003D034E"/>
    <w:rsid w:val="003F0D01"/>
    <w:rsid w:val="003F222A"/>
    <w:rsid w:val="003F7A42"/>
    <w:rsid w:val="00416A6F"/>
    <w:rsid w:val="00421A4F"/>
    <w:rsid w:val="00423E5C"/>
    <w:rsid w:val="00433A04"/>
    <w:rsid w:val="00434DE3"/>
    <w:rsid w:val="00434E3C"/>
    <w:rsid w:val="00454FF0"/>
    <w:rsid w:val="0048632B"/>
    <w:rsid w:val="004A3459"/>
    <w:rsid w:val="004A4D8C"/>
    <w:rsid w:val="004B16D5"/>
    <w:rsid w:val="004D12C5"/>
    <w:rsid w:val="005017A8"/>
    <w:rsid w:val="005138F4"/>
    <w:rsid w:val="005144A3"/>
    <w:rsid w:val="0051533A"/>
    <w:rsid w:val="00515403"/>
    <w:rsid w:val="00554870"/>
    <w:rsid w:val="00554DAC"/>
    <w:rsid w:val="0057072D"/>
    <w:rsid w:val="005716C6"/>
    <w:rsid w:val="00573B20"/>
    <w:rsid w:val="00573E76"/>
    <w:rsid w:val="00575FD7"/>
    <w:rsid w:val="00576026"/>
    <w:rsid w:val="00586BF8"/>
    <w:rsid w:val="00587031"/>
    <w:rsid w:val="005B325F"/>
    <w:rsid w:val="005C4406"/>
    <w:rsid w:val="005C4AFA"/>
    <w:rsid w:val="005F02B6"/>
    <w:rsid w:val="006063D9"/>
    <w:rsid w:val="006071BB"/>
    <w:rsid w:val="00611A01"/>
    <w:rsid w:val="006172D0"/>
    <w:rsid w:val="00620360"/>
    <w:rsid w:val="00682394"/>
    <w:rsid w:val="0069139E"/>
    <w:rsid w:val="006B1A34"/>
    <w:rsid w:val="006B20B4"/>
    <w:rsid w:val="006B47CE"/>
    <w:rsid w:val="006C0D68"/>
    <w:rsid w:val="006D0F7B"/>
    <w:rsid w:val="006D563F"/>
    <w:rsid w:val="006D6FB9"/>
    <w:rsid w:val="006D7706"/>
    <w:rsid w:val="006E4F59"/>
    <w:rsid w:val="006F5C3B"/>
    <w:rsid w:val="006F731D"/>
    <w:rsid w:val="00701890"/>
    <w:rsid w:val="00704806"/>
    <w:rsid w:val="007062D7"/>
    <w:rsid w:val="00717BCF"/>
    <w:rsid w:val="00731A50"/>
    <w:rsid w:val="00746CEF"/>
    <w:rsid w:val="00761C3F"/>
    <w:rsid w:val="007666B6"/>
    <w:rsid w:val="00766B48"/>
    <w:rsid w:val="007806AB"/>
    <w:rsid w:val="007832E6"/>
    <w:rsid w:val="007A6401"/>
    <w:rsid w:val="007B4944"/>
    <w:rsid w:val="007C0B62"/>
    <w:rsid w:val="007C0DBF"/>
    <w:rsid w:val="007D4082"/>
    <w:rsid w:val="007E15A2"/>
    <w:rsid w:val="007E21BE"/>
    <w:rsid w:val="007F0E31"/>
    <w:rsid w:val="00806C05"/>
    <w:rsid w:val="0081267C"/>
    <w:rsid w:val="00821B17"/>
    <w:rsid w:val="00824DFB"/>
    <w:rsid w:val="00831C85"/>
    <w:rsid w:val="00832B5B"/>
    <w:rsid w:val="00853D58"/>
    <w:rsid w:val="00860784"/>
    <w:rsid w:val="00873B9E"/>
    <w:rsid w:val="00877BDD"/>
    <w:rsid w:val="00884844"/>
    <w:rsid w:val="008C47F0"/>
    <w:rsid w:val="008C5460"/>
    <w:rsid w:val="008D491C"/>
    <w:rsid w:val="008D4D23"/>
    <w:rsid w:val="008F28E4"/>
    <w:rsid w:val="008F3F2C"/>
    <w:rsid w:val="009123F8"/>
    <w:rsid w:val="0092185C"/>
    <w:rsid w:val="00952D00"/>
    <w:rsid w:val="00963690"/>
    <w:rsid w:val="0098119A"/>
    <w:rsid w:val="00983DFF"/>
    <w:rsid w:val="00992893"/>
    <w:rsid w:val="009A0D9C"/>
    <w:rsid w:val="009B3418"/>
    <w:rsid w:val="009B599D"/>
    <w:rsid w:val="009B5A77"/>
    <w:rsid w:val="009C7C17"/>
    <w:rsid w:val="009D4426"/>
    <w:rsid w:val="009E36AA"/>
    <w:rsid w:val="009E5E46"/>
    <w:rsid w:val="00A03F1B"/>
    <w:rsid w:val="00A10BAB"/>
    <w:rsid w:val="00A216C0"/>
    <w:rsid w:val="00A22ED1"/>
    <w:rsid w:val="00A40F7F"/>
    <w:rsid w:val="00A56AD9"/>
    <w:rsid w:val="00A6001D"/>
    <w:rsid w:val="00A64DD7"/>
    <w:rsid w:val="00A71309"/>
    <w:rsid w:val="00A812BE"/>
    <w:rsid w:val="00A97F53"/>
    <w:rsid w:val="00A97FF9"/>
    <w:rsid w:val="00AA1337"/>
    <w:rsid w:val="00AA31C2"/>
    <w:rsid w:val="00AA6A9C"/>
    <w:rsid w:val="00AC52EF"/>
    <w:rsid w:val="00AE7F27"/>
    <w:rsid w:val="00B0445D"/>
    <w:rsid w:val="00B0458C"/>
    <w:rsid w:val="00B11D69"/>
    <w:rsid w:val="00B40377"/>
    <w:rsid w:val="00B65E72"/>
    <w:rsid w:val="00B82178"/>
    <w:rsid w:val="00B85FB5"/>
    <w:rsid w:val="00B929AB"/>
    <w:rsid w:val="00B95E28"/>
    <w:rsid w:val="00BB3C41"/>
    <w:rsid w:val="00BB4CB2"/>
    <w:rsid w:val="00BC3B7B"/>
    <w:rsid w:val="00BD1CDD"/>
    <w:rsid w:val="00BF3268"/>
    <w:rsid w:val="00BF7CD9"/>
    <w:rsid w:val="00C076BC"/>
    <w:rsid w:val="00C22605"/>
    <w:rsid w:val="00C226AD"/>
    <w:rsid w:val="00C27B50"/>
    <w:rsid w:val="00C438F5"/>
    <w:rsid w:val="00C636C5"/>
    <w:rsid w:val="00C674A6"/>
    <w:rsid w:val="00C75767"/>
    <w:rsid w:val="00C7737C"/>
    <w:rsid w:val="00C8236F"/>
    <w:rsid w:val="00CB5C30"/>
    <w:rsid w:val="00CC4E06"/>
    <w:rsid w:val="00CD6685"/>
    <w:rsid w:val="00CF454E"/>
    <w:rsid w:val="00D12F0D"/>
    <w:rsid w:val="00D211F9"/>
    <w:rsid w:val="00D31F3A"/>
    <w:rsid w:val="00D35231"/>
    <w:rsid w:val="00D40268"/>
    <w:rsid w:val="00D51128"/>
    <w:rsid w:val="00D57A1A"/>
    <w:rsid w:val="00D6318E"/>
    <w:rsid w:val="00D819B6"/>
    <w:rsid w:val="00D9354F"/>
    <w:rsid w:val="00DA1087"/>
    <w:rsid w:val="00DA5C46"/>
    <w:rsid w:val="00DB5866"/>
    <w:rsid w:val="00DD7BB2"/>
    <w:rsid w:val="00DE0BC8"/>
    <w:rsid w:val="00DE12D3"/>
    <w:rsid w:val="00DE5A7D"/>
    <w:rsid w:val="00DF475F"/>
    <w:rsid w:val="00DF48C5"/>
    <w:rsid w:val="00DF4D9C"/>
    <w:rsid w:val="00E15676"/>
    <w:rsid w:val="00E16DE5"/>
    <w:rsid w:val="00E3310C"/>
    <w:rsid w:val="00E820D1"/>
    <w:rsid w:val="00E83EBD"/>
    <w:rsid w:val="00EB132C"/>
    <w:rsid w:val="00EC6370"/>
    <w:rsid w:val="00ED42CB"/>
    <w:rsid w:val="00ED48C3"/>
    <w:rsid w:val="00EE10D1"/>
    <w:rsid w:val="00EF567F"/>
    <w:rsid w:val="00F01796"/>
    <w:rsid w:val="00F17C16"/>
    <w:rsid w:val="00F2302F"/>
    <w:rsid w:val="00F316B8"/>
    <w:rsid w:val="00F34509"/>
    <w:rsid w:val="00F561AF"/>
    <w:rsid w:val="00F5799D"/>
    <w:rsid w:val="00F86C1D"/>
    <w:rsid w:val="00F92647"/>
    <w:rsid w:val="00F95B28"/>
    <w:rsid w:val="00FA2CB9"/>
    <w:rsid w:val="00FA79F3"/>
    <w:rsid w:val="00FB5504"/>
    <w:rsid w:val="00FC3F0C"/>
    <w:rsid w:val="00FD649A"/>
    <w:rsid w:val="00FE05C9"/>
    <w:rsid w:val="00FE7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D456C5-7E52-49F5-BDBC-03E67278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38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6EC3"/>
    <w:pPr>
      <w:ind w:left="720"/>
      <w:contextualSpacing/>
    </w:pPr>
  </w:style>
  <w:style w:type="table" w:styleId="Tabela-Siatka">
    <w:name w:val="Table Grid"/>
    <w:basedOn w:val="Standardowy"/>
    <w:uiPriority w:val="59"/>
    <w:rsid w:val="002C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575FD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B4A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A5B"/>
  </w:style>
  <w:style w:type="paragraph" w:styleId="Stopka">
    <w:name w:val="footer"/>
    <w:basedOn w:val="Normalny"/>
    <w:link w:val="StopkaZnak"/>
    <w:uiPriority w:val="99"/>
    <w:unhideWhenUsed/>
    <w:rsid w:val="003B4A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4A5B"/>
  </w:style>
  <w:style w:type="paragraph" w:styleId="Tekstdymka">
    <w:name w:val="Balloon Text"/>
    <w:basedOn w:val="Normalny"/>
    <w:link w:val="TekstdymkaZnak"/>
    <w:uiPriority w:val="99"/>
    <w:semiHidden/>
    <w:unhideWhenUsed/>
    <w:rsid w:val="003B4A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4A5B"/>
    <w:rPr>
      <w:rFonts w:ascii="Tahoma" w:hAnsi="Tahoma" w:cs="Tahoma"/>
      <w:sz w:val="16"/>
      <w:szCs w:val="16"/>
    </w:rPr>
  </w:style>
  <w:style w:type="paragraph" w:customStyle="1" w:styleId="Tekstpodstawowywcity21">
    <w:name w:val="Tekst podstawowy wcięty 21"/>
    <w:basedOn w:val="Normalny"/>
    <w:rsid w:val="007B4944"/>
    <w:pPr>
      <w:suppressAutoHyphens/>
      <w:spacing w:after="120" w:line="480" w:lineRule="auto"/>
      <w:ind w:left="283"/>
    </w:pPr>
    <w:rPr>
      <w:rFonts w:ascii="Times New Roman" w:eastAsia="Times New Roman" w:hAnsi="Times New Roman" w:cs="Times New Roman"/>
      <w:sz w:val="20"/>
      <w:szCs w:val="20"/>
      <w:lang w:eastAsia="ar-SA"/>
    </w:rPr>
  </w:style>
  <w:style w:type="paragraph" w:styleId="Bezodstpw">
    <w:name w:val="No Spacing"/>
    <w:qFormat/>
    <w:rsid w:val="00E820D1"/>
    <w:pPr>
      <w:widowControl w:val="0"/>
      <w:suppressAutoHyphens/>
      <w:autoSpaceDE w:val="0"/>
      <w:spacing w:after="0" w:line="240" w:lineRule="auto"/>
    </w:pPr>
    <w:rPr>
      <w:rFonts w:ascii="Times New Roman" w:eastAsia="Times New Roman" w:hAnsi="Times New Roman" w:cs="Arial"/>
      <w:sz w:val="24"/>
      <w:szCs w:val="20"/>
      <w:lang w:eastAsia="zh-CN"/>
    </w:rPr>
  </w:style>
  <w:style w:type="paragraph" w:customStyle="1" w:styleId="Style2">
    <w:name w:val="Style2"/>
    <w:basedOn w:val="Normalny"/>
    <w:uiPriority w:val="99"/>
    <w:rsid w:val="003F0D01"/>
    <w:pPr>
      <w:widowControl w:val="0"/>
      <w:autoSpaceDE w:val="0"/>
      <w:autoSpaceDN w:val="0"/>
      <w:adjustRightInd w:val="0"/>
      <w:spacing w:after="0" w:line="206" w:lineRule="exact"/>
      <w:jc w:val="both"/>
    </w:pPr>
    <w:rPr>
      <w:rFonts w:ascii="Verdana" w:eastAsiaTheme="minorEastAsia" w:hAnsi="Verdana"/>
      <w:sz w:val="24"/>
      <w:szCs w:val="24"/>
      <w:lang w:eastAsia="pl-PL"/>
    </w:rPr>
  </w:style>
  <w:style w:type="paragraph" w:customStyle="1" w:styleId="Style6">
    <w:name w:val="Style6"/>
    <w:basedOn w:val="Normalny"/>
    <w:uiPriority w:val="99"/>
    <w:rsid w:val="003F0D01"/>
    <w:pPr>
      <w:widowControl w:val="0"/>
      <w:autoSpaceDE w:val="0"/>
      <w:autoSpaceDN w:val="0"/>
      <w:adjustRightInd w:val="0"/>
      <w:spacing w:after="0" w:line="283" w:lineRule="exact"/>
      <w:ind w:hanging="365"/>
    </w:pPr>
    <w:rPr>
      <w:rFonts w:ascii="Verdana" w:eastAsiaTheme="minorEastAsia" w:hAnsi="Verdana"/>
      <w:sz w:val="24"/>
      <w:szCs w:val="24"/>
      <w:lang w:eastAsia="pl-PL"/>
    </w:rPr>
  </w:style>
  <w:style w:type="paragraph" w:customStyle="1" w:styleId="Style9">
    <w:name w:val="Style9"/>
    <w:basedOn w:val="Normalny"/>
    <w:uiPriority w:val="99"/>
    <w:rsid w:val="003F0D01"/>
    <w:pPr>
      <w:widowControl w:val="0"/>
      <w:autoSpaceDE w:val="0"/>
      <w:autoSpaceDN w:val="0"/>
      <w:adjustRightInd w:val="0"/>
      <w:spacing w:after="0" w:line="240" w:lineRule="auto"/>
      <w:jc w:val="both"/>
    </w:pPr>
    <w:rPr>
      <w:rFonts w:ascii="Verdana" w:eastAsiaTheme="minorEastAsia" w:hAnsi="Verdana"/>
      <w:sz w:val="24"/>
      <w:szCs w:val="24"/>
      <w:lang w:eastAsia="pl-PL"/>
    </w:rPr>
  </w:style>
  <w:style w:type="paragraph" w:customStyle="1" w:styleId="Style11">
    <w:name w:val="Style11"/>
    <w:basedOn w:val="Normalny"/>
    <w:uiPriority w:val="99"/>
    <w:rsid w:val="003F0D01"/>
    <w:pPr>
      <w:widowControl w:val="0"/>
      <w:autoSpaceDE w:val="0"/>
      <w:autoSpaceDN w:val="0"/>
      <w:adjustRightInd w:val="0"/>
      <w:spacing w:after="0" w:line="278" w:lineRule="exact"/>
    </w:pPr>
    <w:rPr>
      <w:rFonts w:ascii="Verdana" w:eastAsiaTheme="minorEastAsia" w:hAnsi="Verdana"/>
      <w:sz w:val="24"/>
      <w:szCs w:val="24"/>
      <w:lang w:eastAsia="pl-PL"/>
    </w:rPr>
  </w:style>
  <w:style w:type="character" w:customStyle="1" w:styleId="FontStyle63">
    <w:name w:val="Font Style63"/>
    <w:basedOn w:val="Domylnaczcionkaakapitu"/>
    <w:uiPriority w:val="99"/>
    <w:rsid w:val="003F0D01"/>
    <w:rPr>
      <w:rFonts w:ascii="Verdana" w:hAnsi="Verdana" w:cs="Verdana"/>
      <w:b/>
      <w:bCs/>
      <w:sz w:val="16"/>
      <w:szCs w:val="16"/>
    </w:rPr>
  </w:style>
  <w:style w:type="character" w:customStyle="1" w:styleId="FontStyle25">
    <w:name w:val="Font Style25"/>
    <w:basedOn w:val="Domylnaczcionkaakapitu"/>
    <w:uiPriority w:val="99"/>
    <w:rsid w:val="003F0D01"/>
    <w:rPr>
      <w:rFonts w:ascii="Verdana" w:hAnsi="Verdana" w:cs="Verdana"/>
      <w:b/>
      <w:bCs/>
      <w:sz w:val="14"/>
      <w:szCs w:val="14"/>
    </w:rPr>
  </w:style>
  <w:style w:type="character" w:customStyle="1" w:styleId="FontStyle27">
    <w:name w:val="Font Style27"/>
    <w:basedOn w:val="Domylnaczcionkaakapitu"/>
    <w:uiPriority w:val="99"/>
    <w:rsid w:val="003F0D01"/>
    <w:rPr>
      <w:rFonts w:ascii="Verdana" w:hAnsi="Verdana" w:cs="Verdana"/>
      <w:b/>
      <w:bCs/>
      <w:sz w:val="12"/>
      <w:szCs w:val="12"/>
    </w:rPr>
  </w:style>
  <w:style w:type="character" w:customStyle="1" w:styleId="FontStyle29">
    <w:name w:val="Font Style29"/>
    <w:basedOn w:val="Domylnaczcionkaakapitu"/>
    <w:uiPriority w:val="99"/>
    <w:rsid w:val="003F0D01"/>
    <w:rPr>
      <w:rFonts w:ascii="Verdana" w:hAnsi="Verdana" w:cs="Verdana"/>
      <w:sz w:val="12"/>
      <w:szCs w:val="12"/>
    </w:rPr>
  </w:style>
  <w:style w:type="character" w:customStyle="1" w:styleId="FontStyle30">
    <w:name w:val="Font Style30"/>
    <w:basedOn w:val="Domylnaczcionkaakapitu"/>
    <w:uiPriority w:val="99"/>
    <w:rsid w:val="003F0D01"/>
    <w:rPr>
      <w:rFonts w:ascii="Verdana" w:hAnsi="Verdana" w:cs="Verdana"/>
      <w:sz w:val="14"/>
      <w:szCs w:val="14"/>
    </w:rPr>
  </w:style>
  <w:style w:type="paragraph" w:customStyle="1" w:styleId="Style7">
    <w:name w:val="Style7"/>
    <w:basedOn w:val="Normalny"/>
    <w:uiPriority w:val="99"/>
    <w:rsid w:val="00D819B6"/>
    <w:pPr>
      <w:widowControl w:val="0"/>
      <w:autoSpaceDE w:val="0"/>
      <w:autoSpaceDN w:val="0"/>
      <w:adjustRightInd w:val="0"/>
      <w:spacing w:after="0" w:line="240" w:lineRule="auto"/>
    </w:pPr>
    <w:rPr>
      <w:rFonts w:ascii="Verdana" w:eastAsiaTheme="minorEastAsia" w:hAnsi="Verdana"/>
      <w:sz w:val="24"/>
      <w:szCs w:val="24"/>
      <w:lang w:eastAsia="pl-PL"/>
    </w:rPr>
  </w:style>
  <w:style w:type="paragraph" w:customStyle="1" w:styleId="Style12">
    <w:name w:val="Style12"/>
    <w:basedOn w:val="Normalny"/>
    <w:uiPriority w:val="99"/>
    <w:rsid w:val="00D819B6"/>
    <w:pPr>
      <w:widowControl w:val="0"/>
      <w:autoSpaceDE w:val="0"/>
      <w:autoSpaceDN w:val="0"/>
      <w:adjustRightInd w:val="0"/>
      <w:spacing w:after="0" w:line="278" w:lineRule="exact"/>
      <w:ind w:hanging="283"/>
    </w:pPr>
    <w:rPr>
      <w:rFonts w:ascii="Verdana" w:eastAsiaTheme="minorEastAsia" w:hAnsi="Verdana"/>
      <w:sz w:val="24"/>
      <w:szCs w:val="24"/>
      <w:lang w:eastAsia="pl-PL"/>
    </w:rPr>
  </w:style>
  <w:style w:type="character" w:customStyle="1" w:styleId="FontStyle53">
    <w:name w:val="Font Style53"/>
    <w:basedOn w:val="Domylnaczcionkaakapitu"/>
    <w:uiPriority w:val="99"/>
    <w:rsid w:val="00D819B6"/>
    <w:rPr>
      <w:rFonts w:ascii="Verdana" w:hAnsi="Verdana" w:cs="Verdana"/>
      <w:i/>
      <w:iCs/>
      <w:sz w:val="18"/>
      <w:szCs w:val="18"/>
    </w:rPr>
  </w:style>
  <w:style w:type="character" w:customStyle="1" w:styleId="FontStyle26">
    <w:name w:val="Font Style26"/>
    <w:basedOn w:val="Domylnaczcionkaakapitu"/>
    <w:uiPriority w:val="99"/>
    <w:rsid w:val="00D819B6"/>
    <w:rPr>
      <w:rFonts w:ascii="Verdana" w:hAnsi="Verdana" w:cs="Verdana"/>
      <w:sz w:val="14"/>
      <w:szCs w:val="14"/>
    </w:rPr>
  </w:style>
  <w:style w:type="paragraph" w:customStyle="1" w:styleId="Style8">
    <w:name w:val="Style8"/>
    <w:basedOn w:val="Normalny"/>
    <w:uiPriority w:val="99"/>
    <w:rsid w:val="00D819B6"/>
    <w:pPr>
      <w:widowControl w:val="0"/>
      <w:autoSpaceDE w:val="0"/>
      <w:autoSpaceDN w:val="0"/>
      <w:adjustRightInd w:val="0"/>
      <w:spacing w:after="0" w:line="144" w:lineRule="exact"/>
    </w:pPr>
    <w:rPr>
      <w:rFonts w:ascii="Verdana" w:eastAsiaTheme="minorEastAsia" w:hAnsi="Verdana"/>
      <w:sz w:val="24"/>
      <w:szCs w:val="24"/>
      <w:lang w:eastAsia="pl-PL"/>
    </w:rPr>
  </w:style>
  <w:style w:type="paragraph" w:customStyle="1" w:styleId="Style15">
    <w:name w:val="Style15"/>
    <w:basedOn w:val="Normalny"/>
    <w:uiPriority w:val="99"/>
    <w:rsid w:val="00D819B6"/>
    <w:pPr>
      <w:widowControl w:val="0"/>
      <w:autoSpaceDE w:val="0"/>
      <w:autoSpaceDN w:val="0"/>
      <w:adjustRightInd w:val="0"/>
      <w:spacing w:after="0" w:line="197" w:lineRule="exact"/>
      <w:jc w:val="both"/>
    </w:pPr>
    <w:rPr>
      <w:rFonts w:ascii="Verdana" w:eastAsiaTheme="minorEastAsia" w:hAnsi="Verdana"/>
      <w:sz w:val="24"/>
      <w:szCs w:val="24"/>
      <w:lang w:eastAsia="pl-PL"/>
    </w:rPr>
  </w:style>
  <w:style w:type="character" w:customStyle="1" w:styleId="FontStyle24">
    <w:name w:val="Font Style24"/>
    <w:basedOn w:val="Domylnaczcionkaakapitu"/>
    <w:uiPriority w:val="99"/>
    <w:rsid w:val="00D819B6"/>
    <w:rPr>
      <w:rFonts w:ascii="Verdana" w:hAnsi="Verdana" w:cs="Verdana"/>
      <w:sz w:val="10"/>
      <w:szCs w:val="10"/>
    </w:rPr>
  </w:style>
  <w:style w:type="paragraph" w:customStyle="1" w:styleId="Style17">
    <w:name w:val="Style17"/>
    <w:basedOn w:val="Normalny"/>
    <w:uiPriority w:val="99"/>
    <w:rsid w:val="00D819B6"/>
    <w:pPr>
      <w:widowControl w:val="0"/>
      <w:autoSpaceDE w:val="0"/>
      <w:autoSpaceDN w:val="0"/>
      <w:adjustRightInd w:val="0"/>
      <w:spacing w:after="0" w:line="240" w:lineRule="auto"/>
    </w:pPr>
    <w:rPr>
      <w:rFonts w:ascii="Verdana" w:eastAsiaTheme="minorEastAsia" w:hAnsi="Verdana"/>
      <w:sz w:val="24"/>
      <w:szCs w:val="24"/>
      <w:lang w:eastAsia="pl-PL"/>
    </w:rPr>
  </w:style>
  <w:style w:type="paragraph" w:styleId="Tekstpodstawowy">
    <w:name w:val="Body Text"/>
    <w:basedOn w:val="Normalny"/>
    <w:link w:val="TekstpodstawowyZnak"/>
    <w:semiHidden/>
    <w:rsid w:val="007E15A2"/>
    <w:pPr>
      <w:suppressAutoHyphens/>
      <w:spacing w:after="0" w:line="240" w:lineRule="auto"/>
      <w:jc w:val="center"/>
    </w:pPr>
    <w:rPr>
      <w:rFonts w:ascii="Arial" w:eastAsia="Times New Roman" w:hAnsi="Arial" w:cs="Arial"/>
      <w:b/>
      <w:sz w:val="26"/>
      <w:szCs w:val="20"/>
      <w:lang w:eastAsia="ar-SA"/>
    </w:rPr>
  </w:style>
  <w:style w:type="character" w:customStyle="1" w:styleId="TekstpodstawowyZnak">
    <w:name w:val="Tekst podstawowy Znak"/>
    <w:basedOn w:val="Domylnaczcionkaakapitu"/>
    <w:link w:val="Tekstpodstawowy"/>
    <w:semiHidden/>
    <w:rsid w:val="007E15A2"/>
    <w:rPr>
      <w:rFonts w:ascii="Arial" w:eastAsia="Times New Roman" w:hAnsi="Arial" w:cs="Arial"/>
      <w:b/>
      <w:sz w:val="26"/>
      <w:szCs w:val="20"/>
      <w:lang w:eastAsia="ar-SA"/>
    </w:rPr>
  </w:style>
  <w:style w:type="paragraph" w:styleId="Tekstpodstawowywcity">
    <w:name w:val="Body Text Indent"/>
    <w:basedOn w:val="Normalny"/>
    <w:link w:val="TekstpodstawowywcityZnak"/>
    <w:uiPriority w:val="99"/>
    <w:semiHidden/>
    <w:unhideWhenUsed/>
    <w:rsid w:val="0069139E"/>
    <w:pPr>
      <w:spacing w:after="120"/>
      <w:ind w:left="283"/>
    </w:pPr>
  </w:style>
  <w:style w:type="character" w:customStyle="1" w:styleId="TekstpodstawowywcityZnak">
    <w:name w:val="Tekst podstawowy wcięty Znak"/>
    <w:basedOn w:val="Domylnaczcionkaakapitu"/>
    <w:link w:val="Tekstpodstawowywcity"/>
    <w:uiPriority w:val="99"/>
    <w:semiHidden/>
    <w:rsid w:val="0069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67940">
      <w:bodyDiv w:val="1"/>
      <w:marLeft w:val="0"/>
      <w:marRight w:val="0"/>
      <w:marTop w:val="0"/>
      <w:marBottom w:val="0"/>
      <w:divBdr>
        <w:top w:val="none" w:sz="0" w:space="0" w:color="auto"/>
        <w:left w:val="none" w:sz="0" w:space="0" w:color="auto"/>
        <w:bottom w:val="none" w:sz="0" w:space="0" w:color="auto"/>
        <w:right w:val="none" w:sz="0" w:space="0" w:color="auto"/>
      </w:divBdr>
    </w:div>
    <w:div w:id="20355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5B5C4-E60F-43D8-9A34-81DB18F1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2300</Words>
  <Characters>13806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Malgorzata.Krajewska</dc:creator>
  <cp:lastModifiedBy>Joanna.Oppermann</cp:lastModifiedBy>
  <cp:revision>2</cp:revision>
  <cp:lastPrinted>2023-02-09T13:58:00Z</cp:lastPrinted>
  <dcterms:created xsi:type="dcterms:W3CDTF">2025-07-25T10:08:00Z</dcterms:created>
  <dcterms:modified xsi:type="dcterms:W3CDTF">2025-07-25T10:08:00Z</dcterms:modified>
</cp:coreProperties>
</file>