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09167" w14:textId="77777777" w:rsidR="00221825" w:rsidRDefault="00250DB6">
      <w:pPr>
        <w:rPr>
          <w:rFonts w:ascii="Arial" w:hAnsi="Arial" w:cs="Arial"/>
          <w:sz w:val="20"/>
          <w:szCs w:val="20"/>
        </w:rPr>
      </w:pPr>
      <w:r>
        <w:rPr>
          <w:rFonts w:ascii="Arial" w:hAnsi="Arial" w:cs="Arial"/>
          <w:b/>
          <w:sz w:val="20"/>
          <w:szCs w:val="20"/>
        </w:rPr>
        <w:t>Załącznik nr 2</w:t>
      </w:r>
      <w:r w:rsidR="00CD0533">
        <w:rPr>
          <w:rFonts w:ascii="Arial" w:hAnsi="Arial" w:cs="Arial"/>
          <w:b/>
          <w:sz w:val="20"/>
          <w:szCs w:val="20"/>
        </w:rPr>
        <w:t>:</w:t>
      </w:r>
      <w:r w:rsidR="00CD0533" w:rsidRPr="00FA6262">
        <w:rPr>
          <w:rFonts w:ascii="Arial" w:hAnsi="Arial" w:cs="Arial"/>
          <w:b/>
          <w:sz w:val="20"/>
          <w:szCs w:val="20"/>
        </w:rPr>
        <w:t xml:space="preserve"> </w:t>
      </w:r>
      <w:r w:rsidR="00CD0533">
        <w:rPr>
          <w:rFonts w:ascii="Arial" w:hAnsi="Arial" w:cs="Arial"/>
          <w:sz w:val="20"/>
          <w:szCs w:val="20"/>
        </w:rPr>
        <w:t>Zgoda osoby</w:t>
      </w:r>
      <w:r w:rsidR="00606ECE">
        <w:rPr>
          <w:rFonts w:ascii="Arial" w:hAnsi="Arial" w:cs="Arial"/>
          <w:sz w:val="20"/>
          <w:szCs w:val="20"/>
        </w:rPr>
        <w:t xml:space="preserve"> trzeciej</w:t>
      </w:r>
      <w:r w:rsidR="00CD0533">
        <w:rPr>
          <w:rFonts w:ascii="Arial" w:hAnsi="Arial" w:cs="Arial"/>
          <w:sz w:val="20"/>
          <w:szCs w:val="20"/>
        </w:rPr>
        <w:t xml:space="preserve"> i klauzula informacyjna.</w:t>
      </w:r>
    </w:p>
    <w:tbl>
      <w:tblPr>
        <w:tblStyle w:val="Tabela-Siatka"/>
        <w:tblW w:w="10207" w:type="dxa"/>
        <w:tblInd w:w="-431" w:type="dxa"/>
        <w:tblLook w:val="04A0" w:firstRow="1" w:lastRow="0" w:firstColumn="1" w:lastColumn="0" w:noHBand="0" w:noVBand="1"/>
      </w:tblPr>
      <w:tblGrid>
        <w:gridCol w:w="10207"/>
      </w:tblGrid>
      <w:tr w:rsidR="00CD0533" w14:paraId="699D635E" w14:textId="77777777" w:rsidTr="0011106A">
        <w:tc>
          <w:tcPr>
            <w:tcW w:w="10207" w:type="dxa"/>
          </w:tcPr>
          <w:p w14:paraId="2C26DA9C" w14:textId="77777777" w:rsidR="00CD0533" w:rsidRPr="00556EEB" w:rsidRDefault="00CD0533" w:rsidP="00606ECE">
            <w:pPr>
              <w:pStyle w:val="Akapitzlist"/>
              <w:numPr>
                <w:ilvl w:val="0"/>
                <w:numId w:val="2"/>
              </w:numPr>
              <w:spacing w:line="240" w:lineRule="auto"/>
              <w:jc w:val="left"/>
              <w:rPr>
                <w:rFonts w:ascii="Arial" w:hAnsi="Arial" w:cs="Arial"/>
                <w:b/>
                <w:sz w:val="20"/>
                <w:szCs w:val="20"/>
              </w:rPr>
            </w:pPr>
            <w:r w:rsidRPr="00556EEB">
              <w:rPr>
                <w:rFonts w:ascii="Arial" w:hAnsi="Arial" w:cs="Arial"/>
                <w:b/>
                <w:sz w:val="20"/>
                <w:szCs w:val="20"/>
              </w:rPr>
              <w:t xml:space="preserve">Zgoda osoby </w:t>
            </w:r>
            <w:r w:rsidR="00606ECE">
              <w:rPr>
                <w:rFonts w:ascii="Arial" w:hAnsi="Arial" w:cs="Arial"/>
                <w:b/>
                <w:sz w:val="20"/>
                <w:szCs w:val="20"/>
              </w:rPr>
              <w:t>trzeciej</w:t>
            </w:r>
          </w:p>
        </w:tc>
      </w:tr>
      <w:tr w:rsidR="00CD0533" w14:paraId="21BBF7C8" w14:textId="77777777" w:rsidTr="0011106A">
        <w:tc>
          <w:tcPr>
            <w:tcW w:w="10207" w:type="dxa"/>
          </w:tcPr>
          <w:p w14:paraId="55F9FF0A" w14:textId="3952965B" w:rsidR="00CD0533" w:rsidRPr="00F57FEE" w:rsidRDefault="00CD0533" w:rsidP="00CD0533">
            <w:pPr>
              <w:pStyle w:val="Akapitzlist"/>
              <w:numPr>
                <w:ilvl w:val="0"/>
                <w:numId w:val="1"/>
              </w:numPr>
              <w:spacing w:line="240" w:lineRule="auto"/>
              <w:rPr>
                <w:rFonts w:ascii="Arial" w:hAnsi="Arial" w:cs="Arial"/>
                <w:sz w:val="20"/>
                <w:szCs w:val="20"/>
              </w:rPr>
            </w:pPr>
            <w:r w:rsidRPr="00F57FEE">
              <w:rPr>
                <w:rFonts w:ascii="Arial" w:hAnsi="Arial" w:cs="Arial"/>
                <w:sz w:val="20"/>
                <w:szCs w:val="20"/>
              </w:rPr>
              <w:t xml:space="preserve">Wyrażam zgodę na przetwarzanie przez Wojewódzki Urząd Pracy (WUP) w Szczecinie, z siedzibą </w:t>
            </w:r>
            <w:r w:rsidR="003F0D3F">
              <w:rPr>
                <w:rFonts w:ascii="Arial" w:hAnsi="Arial" w:cs="Arial"/>
                <w:sz w:val="20"/>
                <w:szCs w:val="20"/>
              </w:rPr>
              <w:t xml:space="preserve">                      </w:t>
            </w:r>
            <w:r w:rsidRPr="00F57FEE">
              <w:rPr>
                <w:rFonts w:ascii="Arial" w:hAnsi="Arial" w:cs="Arial"/>
                <w:sz w:val="20"/>
                <w:szCs w:val="20"/>
              </w:rPr>
              <w:t>ul. Mickiewicza 41, 70-383 Szczecin moich danych osobowych</w:t>
            </w:r>
            <w:r w:rsidR="00606ECE">
              <w:rPr>
                <w:rFonts w:ascii="Arial" w:hAnsi="Arial" w:cs="Arial"/>
                <w:sz w:val="20"/>
                <w:szCs w:val="20"/>
              </w:rPr>
              <w:t xml:space="preserve"> - w zakresie imienia i nazwiska oraz wizerunku -</w:t>
            </w:r>
            <w:r w:rsidRPr="00F57FEE">
              <w:rPr>
                <w:rFonts w:ascii="Arial" w:hAnsi="Arial" w:cs="Arial"/>
                <w:sz w:val="20"/>
                <w:szCs w:val="20"/>
              </w:rPr>
              <w:t xml:space="preserve"> </w:t>
            </w:r>
            <w:r>
              <w:rPr>
                <w:rFonts w:ascii="Arial" w:hAnsi="Arial" w:cs="Arial"/>
                <w:sz w:val="20"/>
                <w:szCs w:val="20"/>
              </w:rPr>
              <w:t>zawartych w</w:t>
            </w:r>
            <w:r w:rsidR="00606ECE">
              <w:rPr>
                <w:rFonts w:ascii="Arial" w:hAnsi="Arial" w:cs="Arial"/>
                <w:sz w:val="20"/>
                <w:szCs w:val="20"/>
              </w:rPr>
              <w:t xml:space="preserve"> pracy konkursowej złożonej przez…………</w:t>
            </w:r>
            <w:r w:rsidR="00FF71EB">
              <w:rPr>
                <w:rFonts w:ascii="Arial" w:hAnsi="Arial" w:cs="Arial"/>
                <w:sz w:val="20"/>
                <w:szCs w:val="20"/>
              </w:rPr>
              <w:t>……………………………………….</w:t>
            </w:r>
            <w:r w:rsidR="00606ECE">
              <w:rPr>
                <w:rFonts w:ascii="Arial" w:hAnsi="Arial" w:cs="Arial"/>
                <w:sz w:val="20"/>
                <w:szCs w:val="20"/>
              </w:rPr>
              <w:t>,</w:t>
            </w:r>
            <w:r>
              <w:rPr>
                <w:rFonts w:ascii="Arial" w:hAnsi="Arial" w:cs="Arial"/>
                <w:sz w:val="20"/>
                <w:szCs w:val="20"/>
              </w:rPr>
              <w:t xml:space="preserve"> do uczestnictwa konkursie „EFS</w:t>
            </w:r>
            <w:r w:rsidR="00606ECE">
              <w:rPr>
                <w:rFonts w:ascii="Arial" w:hAnsi="Arial" w:cs="Arial"/>
                <w:sz w:val="20"/>
                <w:szCs w:val="20"/>
              </w:rPr>
              <w:t xml:space="preserve"> szansą na biznes</w:t>
            </w:r>
            <w:r>
              <w:rPr>
                <w:rFonts w:ascii="Arial" w:hAnsi="Arial" w:cs="Arial"/>
                <w:sz w:val="20"/>
                <w:szCs w:val="20"/>
              </w:rPr>
              <w:t xml:space="preserve">” </w:t>
            </w:r>
            <w:r w:rsidRPr="00F57FEE">
              <w:rPr>
                <w:rFonts w:ascii="Arial" w:hAnsi="Arial" w:cs="Arial"/>
                <w:sz w:val="20"/>
                <w:szCs w:val="20"/>
                <w:u w:val="single"/>
              </w:rPr>
              <w:t>w zakresie obsługi administracyjnej i promocyjnej niniejszego wydarzenia</w:t>
            </w:r>
            <w:r w:rsidRPr="00F57FEE">
              <w:rPr>
                <w:rFonts w:ascii="Arial" w:hAnsi="Arial" w:cs="Arial"/>
                <w:sz w:val="20"/>
                <w:szCs w:val="20"/>
              </w:rPr>
              <w:t>,</w:t>
            </w:r>
            <w:r>
              <w:rPr>
                <w:rFonts w:ascii="Arial" w:hAnsi="Arial" w:cs="Arial"/>
                <w:sz w:val="20"/>
                <w:szCs w:val="20"/>
              </w:rPr>
              <w:t xml:space="preserve"> a</w:t>
            </w:r>
            <w:r w:rsidR="003F0D3F">
              <w:rPr>
                <w:rFonts w:ascii="Arial" w:hAnsi="Arial" w:cs="Arial"/>
                <w:sz w:val="20"/>
                <w:szCs w:val="20"/>
              </w:rPr>
              <w:t xml:space="preserve"> </w:t>
            </w:r>
            <w:r w:rsidRPr="00F57FEE">
              <w:rPr>
                <w:rFonts w:ascii="Arial" w:hAnsi="Arial" w:cs="Arial"/>
                <w:sz w:val="20"/>
                <w:szCs w:val="20"/>
              </w:rPr>
              <w:t xml:space="preserve">także na </w:t>
            </w:r>
            <w:r w:rsidR="00606ECE">
              <w:rPr>
                <w:rFonts w:ascii="Arial" w:hAnsi="Arial" w:cs="Arial"/>
                <w:sz w:val="20"/>
                <w:szCs w:val="20"/>
              </w:rPr>
              <w:t>jego</w:t>
            </w:r>
            <w:r w:rsidRPr="00F57FEE">
              <w:rPr>
                <w:rFonts w:ascii="Arial" w:hAnsi="Arial" w:cs="Arial"/>
                <w:sz w:val="20"/>
                <w:szCs w:val="20"/>
              </w:rPr>
              <w:t xml:space="preserve"> publikację i rozpowszechnianie w celach </w:t>
            </w:r>
            <w:r>
              <w:rPr>
                <w:rFonts w:ascii="Arial" w:hAnsi="Arial" w:cs="Arial"/>
                <w:sz w:val="20"/>
                <w:szCs w:val="20"/>
              </w:rPr>
              <w:t>informacyjno – promocyjnych</w:t>
            </w:r>
            <w:r w:rsidRPr="00F57FEE">
              <w:rPr>
                <w:rFonts w:ascii="Arial" w:hAnsi="Arial" w:cs="Arial"/>
                <w:sz w:val="20"/>
                <w:szCs w:val="20"/>
              </w:rPr>
              <w:t xml:space="preserve"> – na podst</w:t>
            </w:r>
            <w:r>
              <w:rPr>
                <w:rFonts w:ascii="Arial" w:hAnsi="Arial" w:cs="Arial"/>
                <w:sz w:val="20"/>
                <w:szCs w:val="20"/>
              </w:rPr>
              <w:t>awie art. 6 ust. 1 lit. a) RODO (w tym na stronie internetowej WUP w Szczecinie</w:t>
            </w:r>
            <w:r w:rsidR="007F2168">
              <w:rPr>
                <w:rFonts w:ascii="Arial" w:hAnsi="Arial" w:cs="Arial"/>
                <w:sz w:val="20"/>
                <w:szCs w:val="20"/>
              </w:rPr>
              <w:t>,</w:t>
            </w:r>
            <w:r w:rsidR="00FF71EB">
              <w:rPr>
                <w:rFonts w:ascii="Arial" w:hAnsi="Arial" w:cs="Arial"/>
                <w:sz w:val="20"/>
                <w:szCs w:val="20"/>
              </w:rPr>
              <w:t xml:space="preserve"> </w:t>
            </w:r>
            <w:r>
              <w:rPr>
                <w:rFonts w:ascii="Arial" w:hAnsi="Arial" w:cs="Arial"/>
                <w:sz w:val="20"/>
                <w:szCs w:val="20"/>
              </w:rPr>
              <w:t xml:space="preserve">fanpage WUP w Szczecinie na portalu </w:t>
            </w:r>
            <w:r w:rsidR="0021472F">
              <w:rPr>
                <w:rFonts w:ascii="Arial" w:hAnsi="Arial" w:cs="Arial"/>
                <w:sz w:val="20"/>
                <w:szCs w:val="20"/>
              </w:rPr>
              <w:t>F</w:t>
            </w:r>
            <w:r>
              <w:rPr>
                <w:rFonts w:ascii="Arial" w:hAnsi="Arial" w:cs="Arial"/>
                <w:sz w:val="20"/>
                <w:szCs w:val="20"/>
              </w:rPr>
              <w:t>acebook</w:t>
            </w:r>
            <w:r w:rsidR="00FF71EB">
              <w:rPr>
                <w:rFonts w:ascii="Arial" w:hAnsi="Arial" w:cs="Arial"/>
                <w:sz w:val="20"/>
                <w:szCs w:val="20"/>
              </w:rPr>
              <w:t xml:space="preserve">, </w:t>
            </w:r>
            <w:r w:rsidR="0021472F">
              <w:rPr>
                <w:rFonts w:ascii="Arial" w:hAnsi="Arial" w:cs="Arial"/>
                <w:sz w:val="20"/>
                <w:szCs w:val="20"/>
              </w:rPr>
              <w:t>serwis</w:t>
            </w:r>
            <w:r w:rsidR="00882147">
              <w:rPr>
                <w:rFonts w:ascii="Arial" w:hAnsi="Arial" w:cs="Arial"/>
                <w:sz w:val="20"/>
                <w:szCs w:val="20"/>
              </w:rPr>
              <w:t>ach</w:t>
            </w:r>
            <w:r w:rsidR="0021472F">
              <w:rPr>
                <w:rFonts w:ascii="Arial" w:hAnsi="Arial" w:cs="Arial"/>
                <w:sz w:val="20"/>
                <w:szCs w:val="20"/>
              </w:rPr>
              <w:t xml:space="preserve"> internetowy</w:t>
            </w:r>
            <w:r w:rsidR="00882147">
              <w:rPr>
                <w:rFonts w:ascii="Arial" w:hAnsi="Arial" w:cs="Arial"/>
                <w:sz w:val="20"/>
                <w:szCs w:val="20"/>
              </w:rPr>
              <w:t>ch</w:t>
            </w:r>
            <w:r w:rsidR="0021472F">
              <w:rPr>
                <w:rFonts w:ascii="Arial" w:hAnsi="Arial" w:cs="Arial"/>
                <w:sz w:val="20"/>
                <w:szCs w:val="20"/>
              </w:rPr>
              <w:t xml:space="preserve"> </w:t>
            </w:r>
            <w:r w:rsidR="00882147">
              <w:rPr>
                <w:rFonts w:ascii="Arial" w:hAnsi="Arial" w:cs="Arial"/>
                <w:sz w:val="20"/>
                <w:szCs w:val="20"/>
              </w:rPr>
              <w:t>I</w:t>
            </w:r>
            <w:r w:rsidR="00FF71EB">
              <w:rPr>
                <w:rFonts w:ascii="Arial" w:hAnsi="Arial" w:cs="Arial"/>
                <w:sz w:val="20"/>
                <w:szCs w:val="20"/>
              </w:rPr>
              <w:t>nstargam</w:t>
            </w:r>
            <w:r w:rsidR="00882147">
              <w:rPr>
                <w:rFonts w:ascii="Arial" w:hAnsi="Arial" w:cs="Arial"/>
                <w:sz w:val="20"/>
                <w:szCs w:val="20"/>
              </w:rPr>
              <w:t>, Y</w:t>
            </w:r>
            <w:r w:rsidR="00FF71EB">
              <w:rPr>
                <w:rFonts w:ascii="Arial" w:hAnsi="Arial" w:cs="Arial"/>
                <w:sz w:val="20"/>
                <w:szCs w:val="20"/>
              </w:rPr>
              <w:t>out</w:t>
            </w:r>
            <w:r w:rsidR="007F2168">
              <w:rPr>
                <w:rFonts w:ascii="Arial" w:hAnsi="Arial" w:cs="Arial"/>
                <w:sz w:val="20"/>
                <w:szCs w:val="20"/>
              </w:rPr>
              <w:t>ube</w:t>
            </w:r>
            <w:r w:rsidR="00882147">
              <w:rPr>
                <w:rFonts w:ascii="Arial" w:hAnsi="Arial" w:cs="Arial"/>
                <w:sz w:val="20"/>
                <w:szCs w:val="20"/>
              </w:rPr>
              <w:t>, Twitter</w:t>
            </w:r>
            <w:r>
              <w:rPr>
                <w:rFonts w:ascii="Arial" w:hAnsi="Arial" w:cs="Arial"/>
                <w:sz w:val="20"/>
                <w:szCs w:val="20"/>
              </w:rPr>
              <w:t xml:space="preserve">). </w:t>
            </w:r>
          </w:p>
          <w:p w14:paraId="72BA0011" w14:textId="77777777" w:rsidR="00CD0533" w:rsidRPr="00F57FEE" w:rsidRDefault="00CD0533" w:rsidP="00CD0533">
            <w:pPr>
              <w:numPr>
                <w:ilvl w:val="0"/>
                <w:numId w:val="1"/>
              </w:numPr>
              <w:contextualSpacing/>
              <w:rPr>
                <w:rFonts w:ascii="Arial" w:hAnsi="Arial" w:cs="Arial"/>
                <w:sz w:val="20"/>
                <w:szCs w:val="20"/>
              </w:rPr>
            </w:pPr>
            <w:r w:rsidRPr="00F57FEE">
              <w:rPr>
                <w:rFonts w:ascii="Arial" w:hAnsi="Arial" w:cs="Arial"/>
                <w:sz w:val="20"/>
                <w:szCs w:val="20"/>
              </w:rPr>
              <w:t xml:space="preserve">Podanie danych osobowych jest dobrowolne, ale ich niepodanie uniemożliwia udział w </w:t>
            </w:r>
            <w:r>
              <w:rPr>
                <w:rFonts w:ascii="Arial" w:hAnsi="Arial" w:cs="Arial"/>
                <w:sz w:val="20"/>
                <w:szCs w:val="20"/>
              </w:rPr>
              <w:t>konkursie</w:t>
            </w:r>
            <w:r w:rsidRPr="00F57FEE">
              <w:rPr>
                <w:rFonts w:ascii="Arial" w:hAnsi="Arial" w:cs="Arial"/>
                <w:sz w:val="20"/>
                <w:szCs w:val="20"/>
              </w:rPr>
              <w:t>.</w:t>
            </w:r>
          </w:p>
          <w:p w14:paraId="64A1796B" w14:textId="305EEE29" w:rsidR="00CD0533" w:rsidRPr="00C47882" w:rsidRDefault="00CD0533" w:rsidP="00606ECE">
            <w:pPr>
              <w:pStyle w:val="Akapitzlist"/>
              <w:numPr>
                <w:ilvl w:val="0"/>
                <w:numId w:val="1"/>
              </w:numPr>
              <w:spacing w:line="240" w:lineRule="auto"/>
              <w:rPr>
                <w:rFonts w:ascii="Arial" w:hAnsi="Arial" w:cs="Arial"/>
                <w:sz w:val="20"/>
                <w:szCs w:val="20"/>
              </w:rPr>
            </w:pPr>
            <w:r w:rsidRPr="00556EEB">
              <w:rPr>
                <w:rFonts w:ascii="Arial" w:hAnsi="Arial" w:cs="Arial"/>
                <w:sz w:val="20"/>
                <w:szCs w:val="20"/>
              </w:rPr>
              <w:t>Jestem świadoma/y</w:t>
            </w:r>
            <w:r w:rsidR="003F0D3F">
              <w:rPr>
                <w:rFonts w:ascii="Arial" w:hAnsi="Arial" w:cs="Arial"/>
                <w:sz w:val="20"/>
                <w:szCs w:val="20"/>
              </w:rPr>
              <w:t xml:space="preserve"> </w:t>
            </w:r>
            <w:r w:rsidRPr="00556EEB">
              <w:rPr>
                <w:rFonts w:ascii="Arial" w:hAnsi="Arial" w:cs="Arial"/>
                <w:sz w:val="20"/>
                <w:szCs w:val="20"/>
              </w:rPr>
              <w:t xml:space="preserve">przysługującego mi prawa do wycofania zgody, jak również faktu, </w:t>
            </w:r>
            <w:r w:rsidRPr="00556EEB">
              <w:rPr>
                <w:rFonts w:ascii="Arial" w:hAnsi="Arial" w:cs="Arial"/>
                <w:sz w:val="20"/>
                <w:szCs w:val="20"/>
              </w:rPr>
              <w:br/>
              <w:t xml:space="preserve">że wycofanie zgody nie ma wpływu na zgodność z prawem przetwarzania, którego dokonano </w:t>
            </w:r>
            <w:r w:rsidRPr="00556EEB">
              <w:rPr>
                <w:rFonts w:ascii="Arial" w:hAnsi="Arial" w:cs="Arial"/>
                <w:sz w:val="20"/>
                <w:szCs w:val="20"/>
              </w:rPr>
              <w:br/>
              <w:t xml:space="preserve">na podstawie zgody przed jej wycofaniem. Zgodę mogę odwołać poprzez wysłanie maila opatrzonego podpisem kwalifikowanym lub potwierdzony profilem zaufanym e-PUAP </w:t>
            </w:r>
            <w:r w:rsidR="00445670">
              <w:rPr>
                <w:rFonts w:ascii="Arial" w:hAnsi="Arial" w:cs="Arial"/>
                <w:sz w:val="20"/>
                <w:szCs w:val="20"/>
              </w:rPr>
              <w:t xml:space="preserve">lub </w:t>
            </w:r>
            <w:r w:rsidRPr="00556EEB">
              <w:rPr>
                <w:rFonts w:ascii="Arial" w:hAnsi="Arial" w:cs="Arial"/>
                <w:sz w:val="20"/>
                <w:szCs w:val="20"/>
              </w:rPr>
              <w:t xml:space="preserve">na adres </w:t>
            </w:r>
            <w:hyperlink r:id="rId7" w:history="1">
              <w:r w:rsidRPr="00556EEB">
                <w:rPr>
                  <w:rStyle w:val="Hipercze"/>
                  <w:rFonts w:ascii="Arial" w:hAnsi="Arial" w:cs="Arial"/>
                  <w:sz w:val="20"/>
                  <w:szCs w:val="20"/>
                </w:rPr>
                <w:t>iod@wup.pl</w:t>
              </w:r>
            </w:hyperlink>
            <w:r w:rsidRPr="00556EEB">
              <w:rPr>
                <w:rFonts w:ascii="Arial" w:hAnsi="Arial" w:cs="Arial"/>
                <w:sz w:val="20"/>
                <w:szCs w:val="20"/>
              </w:rPr>
              <w:t xml:space="preserve"> </w:t>
            </w:r>
            <w:r w:rsidR="003F0D3F">
              <w:rPr>
                <w:rFonts w:ascii="Arial" w:hAnsi="Arial" w:cs="Arial"/>
                <w:sz w:val="20"/>
                <w:szCs w:val="20"/>
              </w:rPr>
              <w:t xml:space="preserve">                        </w:t>
            </w:r>
            <w:r w:rsidRPr="00556EEB">
              <w:rPr>
                <w:rFonts w:ascii="Arial" w:hAnsi="Arial" w:cs="Arial"/>
                <w:sz w:val="20"/>
                <w:szCs w:val="20"/>
              </w:rPr>
              <w:t>z informacją o jej odwołaniu, w treści maila wskażę swoje imię i nazwisko, a w tytule wiadomości wpiszę „WUP Szczecin-</w:t>
            </w:r>
            <w:r w:rsidR="00606ECE">
              <w:rPr>
                <w:rFonts w:ascii="Arial" w:hAnsi="Arial" w:cs="Arial"/>
                <w:sz w:val="20"/>
                <w:szCs w:val="20"/>
              </w:rPr>
              <w:t>EFS szansą na biznes -</w:t>
            </w:r>
            <w:r w:rsidRPr="00556EEB">
              <w:rPr>
                <w:rFonts w:ascii="Arial" w:hAnsi="Arial" w:cs="Arial"/>
                <w:sz w:val="20"/>
                <w:szCs w:val="20"/>
              </w:rPr>
              <w:t xml:space="preserve"> odwołanie zgody” lub listownie na adres Urzędu.</w:t>
            </w:r>
          </w:p>
        </w:tc>
      </w:tr>
      <w:tr w:rsidR="00CD0533" w14:paraId="3521B637" w14:textId="77777777" w:rsidTr="00A71466">
        <w:trPr>
          <w:trHeight w:val="791"/>
        </w:trPr>
        <w:tc>
          <w:tcPr>
            <w:tcW w:w="10207" w:type="dxa"/>
          </w:tcPr>
          <w:p w14:paraId="431D7B70" w14:textId="77777777" w:rsidR="00CD0533" w:rsidRPr="00A71466" w:rsidRDefault="00CD0533" w:rsidP="00A71466">
            <w:pPr>
              <w:ind w:firstLine="0"/>
              <w:rPr>
                <w:rFonts w:ascii="Arial" w:hAnsi="Arial" w:cs="Arial"/>
                <w:sz w:val="20"/>
                <w:szCs w:val="20"/>
              </w:rPr>
            </w:pPr>
          </w:p>
          <w:p w14:paraId="5D1551FA" w14:textId="77777777" w:rsidR="00A71466" w:rsidRPr="004A5E71" w:rsidRDefault="00A71466" w:rsidP="004A5E71">
            <w:pPr>
              <w:ind w:firstLine="0"/>
              <w:rPr>
                <w:rFonts w:ascii="Arial" w:hAnsi="Arial" w:cs="Arial"/>
                <w:sz w:val="20"/>
                <w:szCs w:val="20"/>
              </w:rPr>
            </w:pPr>
          </w:p>
          <w:p w14:paraId="15F6B8F1" w14:textId="7AA68BCB" w:rsidR="00CD0533" w:rsidRPr="004A5E71" w:rsidRDefault="00A71466" w:rsidP="00BA0B31">
            <w:pPr>
              <w:pStyle w:val="Akapitzlist"/>
              <w:ind w:firstLine="0"/>
              <w:rPr>
                <w:rFonts w:ascii="Arial" w:hAnsi="Arial" w:cs="Arial"/>
                <w:sz w:val="18"/>
                <w:szCs w:val="18"/>
              </w:rPr>
            </w:pPr>
            <w:r w:rsidRPr="004A5E71">
              <w:rPr>
                <w:rFonts w:ascii="Arial" w:hAnsi="Arial" w:cs="Arial"/>
                <w:sz w:val="18"/>
                <w:szCs w:val="18"/>
              </w:rPr>
              <w:t xml:space="preserve">Data i czytelny podpis </w:t>
            </w:r>
            <w:r w:rsidR="00CD0533" w:rsidRPr="004A5E71">
              <w:rPr>
                <w:rFonts w:ascii="Arial" w:hAnsi="Arial" w:cs="Arial"/>
                <w:sz w:val="18"/>
                <w:szCs w:val="18"/>
              </w:rPr>
              <w:t>………………………………………………………….</w:t>
            </w:r>
          </w:p>
        </w:tc>
      </w:tr>
    </w:tbl>
    <w:p w14:paraId="69582C74" w14:textId="77777777" w:rsidR="00CD0533" w:rsidRDefault="00CD0533" w:rsidP="004E524F">
      <w:pPr>
        <w:spacing w:after="0" w:line="240" w:lineRule="auto"/>
      </w:pPr>
    </w:p>
    <w:tbl>
      <w:tblPr>
        <w:tblStyle w:val="Tabela-Siatka"/>
        <w:tblW w:w="10207" w:type="dxa"/>
        <w:tblInd w:w="-431" w:type="dxa"/>
        <w:tblLook w:val="04A0" w:firstRow="1" w:lastRow="0" w:firstColumn="1" w:lastColumn="0" w:noHBand="0" w:noVBand="1"/>
      </w:tblPr>
      <w:tblGrid>
        <w:gridCol w:w="10207"/>
      </w:tblGrid>
      <w:tr w:rsidR="00CD0533" w14:paraId="151F246D" w14:textId="77777777" w:rsidTr="0011106A">
        <w:tc>
          <w:tcPr>
            <w:tcW w:w="10207" w:type="dxa"/>
          </w:tcPr>
          <w:p w14:paraId="76AE3B20" w14:textId="77777777" w:rsidR="00CD0533" w:rsidRPr="00556EEB" w:rsidRDefault="00CD0533" w:rsidP="00CD0533">
            <w:pPr>
              <w:pStyle w:val="Akapitzlist"/>
              <w:numPr>
                <w:ilvl w:val="0"/>
                <w:numId w:val="2"/>
              </w:numPr>
              <w:spacing w:line="240" w:lineRule="auto"/>
              <w:jc w:val="left"/>
              <w:rPr>
                <w:rFonts w:ascii="Arial" w:hAnsi="Arial" w:cs="Arial"/>
                <w:b/>
                <w:sz w:val="20"/>
                <w:szCs w:val="20"/>
              </w:rPr>
            </w:pPr>
            <w:r w:rsidRPr="00556EEB">
              <w:rPr>
                <w:rFonts w:ascii="Arial" w:hAnsi="Arial" w:cs="Arial"/>
                <w:b/>
                <w:sz w:val="20"/>
                <w:szCs w:val="20"/>
              </w:rPr>
              <w:t>Klauzula informacyjna</w:t>
            </w:r>
          </w:p>
        </w:tc>
      </w:tr>
      <w:tr w:rsidR="00CD0533" w14:paraId="63C5298A" w14:textId="77777777" w:rsidTr="00606ECE">
        <w:trPr>
          <w:trHeight w:val="1700"/>
        </w:trPr>
        <w:tc>
          <w:tcPr>
            <w:tcW w:w="10207" w:type="dxa"/>
          </w:tcPr>
          <w:p w14:paraId="66C52F5B" w14:textId="77777777" w:rsidR="00606ECE" w:rsidRPr="00606ECE" w:rsidRDefault="00606ECE" w:rsidP="00606ECE">
            <w:pPr>
              <w:rPr>
                <w:rFonts w:ascii="Arial" w:hAnsi="Arial" w:cs="Arial"/>
                <w:iCs/>
                <w:sz w:val="20"/>
                <w:szCs w:val="20"/>
              </w:rPr>
            </w:pPr>
            <w:r w:rsidRPr="00606ECE">
              <w:rPr>
                <w:rFonts w:ascii="Arial" w:hAnsi="Arial" w:cs="Arial"/>
                <w:iCs/>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(zwane dalej „RODO”) Wojewódzki Urząd Pracy (WUP) w Szczecinie informuje, że:</w:t>
            </w:r>
          </w:p>
          <w:p w14:paraId="35B69405" w14:textId="3ECCF1D0" w:rsidR="00606ECE" w:rsidRPr="00606ECE" w:rsidRDefault="00606ECE" w:rsidP="00606ECE">
            <w:pPr>
              <w:numPr>
                <w:ilvl w:val="0"/>
                <w:numId w:val="5"/>
              </w:numPr>
              <w:rPr>
                <w:rFonts w:ascii="Arial" w:hAnsi="Arial" w:cs="Arial"/>
                <w:iCs/>
                <w:sz w:val="20"/>
                <w:szCs w:val="20"/>
              </w:rPr>
            </w:pPr>
            <w:r w:rsidRPr="00606ECE">
              <w:rPr>
                <w:rFonts w:ascii="Arial" w:hAnsi="Arial" w:cs="Arial"/>
                <w:iCs/>
                <w:sz w:val="20"/>
                <w:szCs w:val="20"/>
              </w:rPr>
              <w:t>Administratorem Pani/Pana danych osobowych jest organizator konkursu -  Dyrektor Wojewódzkiego Urzędu Pracy z siedzibą w Szczecinie przy ul. Mickiewicza 41</w:t>
            </w:r>
            <w:r w:rsidR="003F0D3F">
              <w:rPr>
                <w:rFonts w:ascii="Arial" w:hAnsi="Arial" w:cs="Arial"/>
                <w:iCs/>
                <w:sz w:val="20"/>
                <w:szCs w:val="20"/>
              </w:rPr>
              <w:t>,</w:t>
            </w:r>
            <w:r w:rsidRPr="00606ECE">
              <w:rPr>
                <w:rFonts w:ascii="Arial" w:hAnsi="Arial" w:cs="Arial"/>
                <w:iCs/>
                <w:sz w:val="20"/>
                <w:szCs w:val="20"/>
              </w:rPr>
              <w:t xml:space="preserve"> 70-383 w Szczecinie. Z administratorem danych można się skontaktować poprzez adres mailowy sekretariat@wup.pl lub telefonicznie pod numerem 91 42 56 101 lub pisemnie na adres siedziby administratora.</w:t>
            </w:r>
          </w:p>
          <w:p w14:paraId="3859551D" w14:textId="77777777" w:rsidR="00606ECE" w:rsidRPr="00606ECE" w:rsidRDefault="00606ECE" w:rsidP="00606ECE">
            <w:pPr>
              <w:numPr>
                <w:ilvl w:val="0"/>
                <w:numId w:val="5"/>
              </w:numPr>
              <w:rPr>
                <w:rFonts w:ascii="Arial" w:hAnsi="Arial" w:cs="Arial"/>
                <w:iCs/>
                <w:sz w:val="20"/>
                <w:szCs w:val="20"/>
              </w:rPr>
            </w:pPr>
            <w:r w:rsidRPr="00606ECE">
              <w:rPr>
                <w:rFonts w:ascii="Arial" w:hAnsi="Arial" w:cs="Arial"/>
                <w:iCs/>
                <w:sz w:val="20"/>
                <w:szCs w:val="20"/>
              </w:rPr>
              <w:t>Administrator wyznaczył inspektora ochrony danych, z którym może się Pani/Pan skontaktować poprzez email: iod@wup.pl lub pisemnie na adres siedziby administratora. Z inspektorem ochrony danych można się kontaktować we wszystkich sprawach dotyczących przetwarzania danych osobowych oraz korzystania z praw związanych z przetwarzaniem danych.</w:t>
            </w:r>
          </w:p>
          <w:p w14:paraId="56231672" w14:textId="77777777" w:rsidR="00606ECE" w:rsidRPr="00606ECE" w:rsidRDefault="00606ECE" w:rsidP="00606ECE">
            <w:pPr>
              <w:numPr>
                <w:ilvl w:val="0"/>
                <w:numId w:val="5"/>
              </w:numPr>
              <w:rPr>
                <w:rFonts w:ascii="Arial" w:hAnsi="Arial" w:cs="Arial"/>
                <w:iCs/>
                <w:sz w:val="20"/>
                <w:szCs w:val="20"/>
              </w:rPr>
            </w:pPr>
            <w:r w:rsidRPr="00606ECE">
              <w:rPr>
                <w:rFonts w:ascii="Arial" w:hAnsi="Arial" w:cs="Arial"/>
                <w:iCs/>
                <w:sz w:val="20"/>
                <w:szCs w:val="20"/>
              </w:rPr>
              <w:t>Pani/Pana dane osobowe będą przetwarzane w celu:</w:t>
            </w:r>
          </w:p>
          <w:p w14:paraId="1B20F63F" w14:textId="44E37136" w:rsidR="00606ECE" w:rsidRPr="00606ECE" w:rsidRDefault="00606ECE" w:rsidP="00606ECE">
            <w:pPr>
              <w:numPr>
                <w:ilvl w:val="0"/>
                <w:numId w:val="6"/>
              </w:numPr>
              <w:rPr>
                <w:rFonts w:ascii="Arial" w:hAnsi="Arial" w:cs="Arial"/>
                <w:iCs/>
                <w:sz w:val="20"/>
                <w:szCs w:val="20"/>
              </w:rPr>
            </w:pPr>
            <w:r w:rsidRPr="00606ECE">
              <w:rPr>
                <w:rFonts w:ascii="Arial" w:hAnsi="Arial" w:cs="Arial"/>
                <w:iCs/>
                <w:sz w:val="20"/>
                <w:szCs w:val="20"/>
              </w:rPr>
              <w:t>realizacji konkursu „EFS szansą na biznes”</w:t>
            </w:r>
            <w:r w:rsidR="003F0D3F">
              <w:rPr>
                <w:rFonts w:ascii="Arial" w:hAnsi="Arial" w:cs="Arial"/>
                <w:iCs/>
                <w:sz w:val="20"/>
                <w:szCs w:val="20"/>
              </w:rPr>
              <w:t>;</w:t>
            </w:r>
          </w:p>
          <w:p w14:paraId="5A9398C4" w14:textId="709CB4D8" w:rsidR="00606ECE" w:rsidRPr="00606ECE" w:rsidRDefault="00606ECE" w:rsidP="00606ECE">
            <w:pPr>
              <w:numPr>
                <w:ilvl w:val="0"/>
                <w:numId w:val="6"/>
              </w:numPr>
              <w:rPr>
                <w:rFonts w:ascii="Arial" w:hAnsi="Arial" w:cs="Arial"/>
                <w:iCs/>
                <w:sz w:val="20"/>
                <w:szCs w:val="20"/>
              </w:rPr>
            </w:pPr>
            <w:r w:rsidRPr="00606ECE">
              <w:rPr>
                <w:rFonts w:ascii="Arial" w:hAnsi="Arial" w:cs="Arial"/>
                <w:iCs/>
                <w:sz w:val="20"/>
                <w:szCs w:val="20"/>
              </w:rPr>
              <w:t>organizacji uroczystego wręczenia nagród</w:t>
            </w:r>
            <w:r w:rsidR="003F0D3F">
              <w:rPr>
                <w:rFonts w:ascii="Arial" w:hAnsi="Arial" w:cs="Arial"/>
                <w:iCs/>
                <w:sz w:val="20"/>
                <w:szCs w:val="20"/>
              </w:rPr>
              <w:t>;</w:t>
            </w:r>
            <w:r w:rsidRPr="00606ECE">
              <w:rPr>
                <w:rFonts w:ascii="Arial" w:hAnsi="Arial" w:cs="Arial"/>
                <w:iCs/>
                <w:sz w:val="20"/>
                <w:szCs w:val="20"/>
              </w:rPr>
              <w:t xml:space="preserve"> </w:t>
            </w:r>
          </w:p>
          <w:p w14:paraId="6B5874C9" w14:textId="77777777" w:rsidR="00606ECE" w:rsidRPr="00606ECE" w:rsidRDefault="00606ECE" w:rsidP="00606ECE">
            <w:pPr>
              <w:numPr>
                <w:ilvl w:val="0"/>
                <w:numId w:val="6"/>
              </w:numPr>
              <w:rPr>
                <w:rFonts w:ascii="Arial" w:hAnsi="Arial" w:cs="Arial"/>
                <w:iCs/>
                <w:sz w:val="20"/>
                <w:szCs w:val="20"/>
              </w:rPr>
            </w:pPr>
            <w:r w:rsidRPr="00606ECE">
              <w:rPr>
                <w:rFonts w:ascii="Arial" w:hAnsi="Arial" w:cs="Arial"/>
                <w:iCs/>
                <w:sz w:val="20"/>
                <w:szCs w:val="20"/>
              </w:rPr>
              <w:t>promocji wydarzenia;</w:t>
            </w:r>
          </w:p>
          <w:p w14:paraId="3B853E34" w14:textId="647B080C" w:rsidR="00606ECE" w:rsidRPr="00606ECE" w:rsidRDefault="00606ECE" w:rsidP="00606ECE">
            <w:pPr>
              <w:numPr>
                <w:ilvl w:val="0"/>
                <w:numId w:val="6"/>
              </w:numPr>
              <w:rPr>
                <w:rFonts w:ascii="Arial" w:hAnsi="Arial" w:cs="Arial"/>
                <w:iCs/>
                <w:sz w:val="20"/>
                <w:szCs w:val="20"/>
              </w:rPr>
            </w:pPr>
            <w:r w:rsidRPr="00606ECE">
              <w:rPr>
                <w:rFonts w:ascii="Arial" w:hAnsi="Arial" w:cs="Arial"/>
                <w:iCs/>
                <w:sz w:val="20"/>
                <w:szCs w:val="20"/>
              </w:rPr>
              <w:t>rozliczenia, kontroli i ewaluacji środków, z których sfinansowano wydarzenie</w:t>
            </w:r>
            <w:r w:rsidR="003F0D3F">
              <w:rPr>
                <w:rFonts w:ascii="Arial" w:hAnsi="Arial" w:cs="Arial"/>
                <w:iCs/>
                <w:sz w:val="20"/>
                <w:szCs w:val="20"/>
              </w:rPr>
              <w:t>.</w:t>
            </w:r>
          </w:p>
          <w:p w14:paraId="01B01C0C" w14:textId="4DC2A9BE" w:rsidR="00606ECE" w:rsidRPr="00606ECE" w:rsidRDefault="00606ECE" w:rsidP="00606ECE">
            <w:pPr>
              <w:numPr>
                <w:ilvl w:val="0"/>
                <w:numId w:val="7"/>
              </w:numPr>
              <w:rPr>
                <w:rFonts w:ascii="Arial" w:hAnsi="Arial" w:cs="Arial"/>
                <w:iCs/>
                <w:sz w:val="20"/>
                <w:szCs w:val="20"/>
              </w:rPr>
            </w:pPr>
            <w:r w:rsidRPr="00606ECE">
              <w:rPr>
                <w:rFonts w:ascii="Arial" w:hAnsi="Arial" w:cs="Arial"/>
                <w:iCs/>
                <w:sz w:val="20"/>
                <w:szCs w:val="20"/>
              </w:rPr>
              <w:t>Pani/Pana dane osobowe, w zakresie: imię i nazwisko,  wizerunek</w:t>
            </w:r>
            <w:bookmarkStart w:id="0" w:name="_GoBack"/>
            <w:bookmarkEnd w:id="0"/>
            <w:r w:rsidRPr="00606ECE">
              <w:rPr>
                <w:rFonts w:ascii="Arial" w:hAnsi="Arial" w:cs="Arial"/>
                <w:iCs/>
                <w:sz w:val="20"/>
                <w:szCs w:val="20"/>
              </w:rPr>
              <w:t>,  będą powierzone: Komisji dokonującej wyboru zwycięzcy, mogą być przekazane instytucjom kontrolującym, audytorom, instytucjom pełniącym funkcje instytucji zarządzającej bądź koordynującej wdrażanie Programów Operacyjnych, dla których role Instytucji Pośredniczącej pełni WUP w Szczecinie,</w:t>
            </w:r>
            <w:r w:rsidR="003F0D3F">
              <w:rPr>
                <w:rFonts w:ascii="Arial" w:hAnsi="Arial" w:cs="Arial"/>
                <w:iCs/>
                <w:sz w:val="20"/>
                <w:szCs w:val="20"/>
              </w:rPr>
              <w:t xml:space="preserve"> </w:t>
            </w:r>
            <w:r w:rsidRPr="00606ECE">
              <w:rPr>
                <w:rFonts w:ascii="Arial" w:hAnsi="Arial" w:cs="Arial"/>
                <w:iCs/>
                <w:sz w:val="20"/>
                <w:szCs w:val="20"/>
              </w:rPr>
              <w:t xml:space="preserve">firmom prowadzącym badania ewaluacyjne/statystyczne, wykonawcom i partnerom usług związanych z działaniami informacyjnymi, szkoleniowymi, reklamowymi i promocyjnymi związanymi z wdrażaniem Europejskiego Funduszu Społecznego w Polsce. </w:t>
            </w:r>
          </w:p>
          <w:p w14:paraId="5C30B2F4" w14:textId="3FF6B5D7" w:rsidR="00606ECE" w:rsidRPr="00606ECE" w:rsidRDefault="00606ECE" w:rsidP="00606ECE">
            <w:pPr>
              <w:numPr>
                <w:ilvl w:val="0"/>
                <w:numId w:val="7"/>
              </w:numPr>
              <w:rPr>
                <w:rFonts w:ascii="Arial" w:hAnsi="Arial" w:cs="Arial"/>
                <w:iCs/>
                <w:sz w:val="20"/>
                <w:szCs w:val="20"/>
              </w:rPr>
            </w:pPr>
            <w:r w:rsidRPr="00606ECE">
              <w:rPr>
                <w:rFonts w:ascii="Arial" w:hAnsi="Arial" w:cs="Arial"/>
                <w:iCs/>
                <w:sz w:val="20"/>
                <w:szCs w:val="20"/>
              </w:rPr>
              <w:t>Dane osobowe, w zakresie imię i nazwisko, wizerunek,  zostaną również umieszczone na stronie internetowej WUP w Szczecinie oraz fanpage WUP w Szczecinie na portalu Facebook</w:t>
            </w:r>
            <w:r w:rsidR="005300F4">
              <w:rPr>
                <w:rFonts w:ascii="Arial" w:hAnsi="Arial" w:cs="Arial"/>
                <w:iCs/>
                <w:sz w:val="20"/>
                <w:szCs w:val="20"/>
              </w:rPr>
              <w:t>, serwisie internetowym Instagram, Y</w:t>
            </w:r>
            <w:r w:rsidR="0021472F">
              <w:rPr>
                <w:rFonts w:ascii="Arial" w:hAnsi="Arial" w:cs="Arial"/>
                <w:iCs/>
                <w:sz w:val="20"/>
                <w:szCs w:val="20"/>
              </w:rPr>
              <w:t>outube</w:t>
            </w:r>
            <w:r w:rsidR="005300F4">
              <w:rPr>
                <w:rFonts w:ascii="Arial" w:hAnsi="Arial" w:cs="Arial"/>
                <w:iCs/>
                <w:sz w:val="20"/>
                <w:szCs w:val="20"/>
              </w:rPr>
              <w:t>,Twitter</w:t>
            </w:r>
            <w:r w:rsidR="003F0D3F">
              <w:rPr>
                <w:rFonts w:ascii="Arial" w:hAnsi="Arial" w:cs="Arial"/>
                <w:iCs/>
                <w:sz w:val="20"/>
                <w:szCs w:val="20"/>
              </w:rPr>
              <w:t>.</w:t>
            </w:r>
          </w:p>
          <w:p w14:paraId="534E1621" w14:textId="77777777" w:rsidR="00606ECE" w:rsidRPr="00606ECE" w:rsidRDefault="00606ECE" w:rsidP="00606ECE">
            <w:pPr>
              <w:numPr>
                <w:ilvl w:val="0"/>
                <w:numId w:val="7"/>
              </w:numPr>
              <w:rPr>
                <w:rFonts w:ascii="Arial" w:hAnsi="Arial" w:cs="Arial"/>
                <w:iCs/>
                <w:sz w:val="20"/>
                <w:szCs w:val="20"/>
              </w:rPr>
            </w:pPr>
            <w:r w:rsidRPr="00606ECE">
              <w:rPr>
                <w:rFonts w:ascii="Arial" w:hAnsi="Arial" w:cs="Arial"/>
                <w:iCs/>
                <w:sz w:val="20"/>
                <w:szCs w:val="20"/>
              </w:rPr>
              <w:t xml:space="preserve">Dane mogą być przekazane także kurierom oraz podmiotom świadczącym usługi pocztowe. </w:t>
            </w:r>
          </w:p>
          <w:p w14:paraId="75B3D883" w14:textId="76AACE72" w:rsidR="00606ECE" w:rsidRPr="00606ECE" w:rsidRDefault="00606ECE" w:rsidP="00606ECE">
            <w:pPr>
              <w:numPr>
                <w:ilvl w:val="0"/>
                <w:numId w:val="7"/>
              </w:numPr>
              <w:rPr>
                <w:rFonts w:ascii="Arial" w:hAnsi="Arial" w:cs="Arial"/>
                <w:iCs/>
                <w:sz w:val="20"/>
                <w:szCs w:val="20"/>
              </w:rPr>
            </w:pPr>
            <w:r w:rsidRPr="00606ECE">
              <w:rPr>
                <w:rFonts w:ascii="Arial" w:hAnsi="Arial" w:cs="Arial"/>
                <w:iCs/>
                <w:sz w:val="20"/>
                <w:szCs w:val="20"/>
              </w:rPr>
              <w:t>Dane osobowe będą przechowywane przez okres nie dłuższy niż 30 dni roboczych od dnia zakończenia obowiązywania okresu archiwizowania danych, o którym mowa  w art. 140 ust. 1 rozporządzenia ogólnego oraz art. 23 ust. 3 ustawy wdrożeniowej lub od dnia wygaśnięcia zobowiązań Instytucji Pośredniczącej, dotyczących powierzonych   do przetwarzania danych osobowych, wynikających z innego przepisu prawa, w tym ustawy  z dnia 14 lipca 1983 r. o narodowym zasobie archiwalnym i archiwach (Dz. U. z 2018 r. poz. 217, z późn. zm.), o ile przetwarzanie powierzonych do przetwarzania danych osobowych jest niezbędne do spełnienia obowiązku wynikającego z tego przepisu prawa.</w:t>
            </w:r>
          </w:p>
          <w:p w14:paraId="0F860258" w14:textId="77777777" w:rsidR="00606ECE" w:rsidRPr="00606ECE" w:rsidRDefault="00606ECE" w:rsidP="00606ECE">
            <w:pPr>
              <w:numPr>
                <w:ilvl w:val="0"/>
                <w:numId w:val="7"/>
              </w:numPr>
              <w:rPr>
                <w:rFonts w:ascii="Arial" w:hAnsi="Arial" w:cs="Arial"/>
                <w:iCs/>
                <w:sz w:val="20"/>
                <w:szCs w:val="20"/>
              </w:rPr>
            </w:pPr>
            <w:r w:rsidRPr="00606ECE">
              <w:rPr>
                <w:rFonts w:ascii="Arial" w:hAnsi="Arial" w:cs="Arial"/>
                <w:iCs/>
                <w:sz w:val="20"/>
                <w:szCs w:val="20"/>
              </w:rPr>
              <w:t>Przysługuje Pani/Panu prawo do dostępu do swoich danych osobowych oraz prawo ich sprostowania.</w:t>
            </w:r>
          </w:p>
          <w:p w14:paraId="23149B0D" w14:textId="77777777" w:rsidR="00606ECE" w:rsidRPr="00606ECE" w:rsidRDefault="00606ECE" w:rsidP="00606ECE">
            <w:pPr>
              <w:numPr>
                <w:ilvl w:val="0"/>
                <w:numId w:val="7"/>
              </w:numPr>
              <w:rPr>
                <w:rFonts w:ascii="Arial" w:hAnsi="Arial" w:cs="Arial"/>
                <w:iCs/>
                <w:sz w:val="20"/>
                <w:szCs w:val="20"/>
              </w:rPr>
            </w:pPr>
            <w:r w:rsidRPr="00606ECE">
              <w:rPr>
                <w:rFonts w:ascii="Arial" w:hAnsi="Arial" w:cs="Arial"/>
                <w:iCs/>
                <w:sz w:val="20"/>
                <w:szCs w:val="20"/>
              </w:rPr>
              <w:lastRenderedPageBreak/>
              <w:t xml:space="preserve">Ponadto, przysługuje Pani/Panu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 </w:t>
            </w:r>
          </w:p>
          <w:p w14:paraId="688CF439" w14:textId="77777777" w:rsidR="00606ECE" w:rsidRPr="00606ECE" w:rsidRDefault="00606ECE" w:rsidP="00606ECE">
            <w:pPr>
              <w:numPr>
                <w:ilvl w:val="0"/>
                <w:numId w:val="7"/>
              </w:numPr>
              <w:rPr>
                <w:rFonts w:ascii="Arial" w:hAnsi="Arial" w:cs="Arial"/>
                <w:iCs/>
                <w:sz w:val="20"/>
                <w:szCs w:val="20"/>
              </w:rPr>
            </w:pPr>
            <w:r w:rsidRPr="00606ECE">
              <w:rPr>
                <w:rFonts w:ascii="Arial" w:hAnsi="Arial" w:cs="Arial"/>
                <w:iCs/>
                <w:sz w:val="20"/>
                <w:szCs w:val="20"/>
              </w:rPr>
              <w:t>Przysługuje Pani/Panu również prawo wniesienia skargi do organu nadzorczego Prezesa Urzędu Ochrony Danych Osobowych.</w:t>
            </w:r>
          </w:p>
          <w:p w14:paraId="028218E2" w14:textId="77777777" w:rsidR="004A5E71" w:rsidRDefault="004A5E71" w:rsidP="004A5E71">
            <w:pPr>
              <w:pStyle w:val="Akapitzlist"/>
              <w:spacing w:line="240" w:lineRule="auto"/>
              <w:ind w:left="284" w:firstLine="0"/>
              <w:rPr>
                <w:rFonts w:ascii="Arial" w:hAnsi="Arial" w:cs="Arial"/>
                <w:sz w:val="20"/>
                <w:szCs w:val="20"/>
              </w:rPr>
            </w:pPr>
          </w:p>
          <w:p w14:paraId="54015856" w14:textId="77777777" w:rsidR="004A5E71" w:rsidRPr="00A21CCD" w:rsidRDefault="004A5E71" w:rsidP="004A5E71">
            <w:pPr>
              <w:rPr>
                <w:rFonts w:ascii="Arial" w:hAnsi="Arial" w:cs="Arial"/>
                <w:sz w:val="20"/>
                <w:szCs w:val="20"/>
              </w:rPr>
            </w:pPr>
            <w:r w:rsidRPr="00A21CCD">
              <w:rPr>
                <w:rFonts w:ascii="Arial" w:hAnsi="Arial" w:cs="Arial"/>
                <w:sz w:val="20"/>
                <w:szCs w:val="20"/>
              </w:rPr>
              <w:t>Potwierdzam zapoznanie się z w/w informacjami (data i podpis):</w:t>
            </w:r>
            <w:r w:rsidR="00A21CCD">
              <w:rPr>
                <w:rFonts w:ascii="Arial" w:hAnsi="Arial" w:cs="Arial"/>
                <w:sz w:val="20"/>
                <w:szCs w:val="20"/>
              </w:rPr>
              <w:t>…………………………………………..</w:t>
            </w:r>
          </w:p>
          <w:p w14:paraId="52A6CAF6" w14:textId="77777777" w:rsidR="004A5E71" w:rsidRPr="004A5E71" w:rsidRDefault="004A5E71" w:rsidP="004A5E71">
            <w:pPr>
              <w:rPr>
                <w:rFonts w:ascii="Arial" w:hAnsi="Arial" w:cs="Arial"/>
                <w:sz w:val="16"/>
                <w:szCs w:val="16"/>
              </w:rPr>
            </w:pPr>
          </w:p>
        </w:tc>
      </w:tr>
    </w:tbl>
    <w:p w14:paraId="1DD77BBC" w14:textId="77777777" w:rsidR="00CD0533" w:rsidRDefault="00CD0533"/>
    <w:sectPr w:rsidR="00CD053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47FAB" w14:textId="77777777" w:rsidR="003F0758" w:rsidRDefault="003F0758" w:rsidP="004E524F">
      <w:pPr>
        <w:spacing w:after="0" w:line="240" w:lineRule="auto"/>
      </w:pPr>
      <w:r>
        <w:separator/>
      </w:r>
    </w:p>
  </w:endnote>
  <w:endnote w:type="continuationSeparator" w:id="0">
    <w:p w14:paraId="1DC473DF" w14:textId="77777777" w:rsidR="003F0758" w:rsidRDefault="003F0758" w:rsidP="004E5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7BB14" w14:textId="77777777" w:rsidR="003F0758" w:rsidRDefault="003F0758" w:rsidP="004E524F">
      <w:pPr>
        <w:spacing w:after="0" w:line="240" w:lineRule="auto"/>
      </w:pPr>
      <w:r>
        <w:separator/>
      </w:r>
    </w:p>
  </w:footnote>
  <w:footnote w:type="continuationSeparator" w:id="0">
    <w:p w14:paraId="667058EF" w14:textId="77777777" w:rsidR="003F0758" w:rsidRDefault="003F0758" w:rsidP="004E5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6B79A" w14:textId="77777777" w:rsidR="004E524F" w:rsidRDefault="004E524F">
    <w:pPr>
      <w:pStyle w:val="Nagwek"/>
    </w:pPr>
    <w:r>
      <w:rPr>
        <w:noProof/>
        <w:lang w:eastAsia="pl-PL"/>
      </w:rPr>
      <w:drawing>
        <wp:inline distT="0" distB="0" distL="0" distR="0" wp14:anchorId="52AC94B4" wp14:editId="41D1907C">
          <wp:extent cx="5760720" cy="404495"/>
          <wp:effectExtent l="0" t="0" r="0" b="0"/>
          <wp:docPr id="163" name="Obraz 163" descr="C:\Users\wojciech.krycki\Desktop\Logo zestawienia HQ\FE-RP-PZ-UE(EFS)\FE-RP-PZ-UE(EFS) BT.png"/>
          <wp:cNvGraphicFramePr/>
          <a:graphic xmlns:a="http://schemas.openxmlformats.org/drawingml/2006/main">
            <a:graphicData uri="http://schemas.openxmlformats.org/drawingml/2006/picture">
              <pic:pic xmlns:pic="http://schemas.openxmlformats.org/drawingml/2006/picture">
                <pic:nvPicPr>
                  <pic:cNvPr id="163" name="Obraz 163" descr="C:\Users\wojciech.krycki\Desktop\Logo zestawienia HQ\FE-RP-PZ-UE(EFS)\FE-RP-PZ-UE(EFS) B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044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A6669"/>
    <w:multiLevelType w:val="hybridMultilevel"/>
    <w:tmpl w:val="33C6B1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F0F5570"/>
    <w:multiLevelType w:val="hybridMultilevel"/>
    <w:tmpl w:val="BCD831B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48861344"/>
    <w:multiLevelType w:val="hybridMultilevel"/>
    <w:tmpl w:val="FC96992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91E533D"/>
    <w:multiLevelType w:val="hybridMultilevel"/>
    <w:tmpl w:val="36C8DF00"/>
    <w:lvl w:ilvl="0" w:tplc="341A2FD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6D6C91"/>
    <w:multiLevelType w:val="hybridMultilevel"/>
    <w:tmpl w:val="AF562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C6F7F76"/>
    <w:multiLevelType w:val="hybridMultilevel"/>
    <w:tmpl w:val="6A64F60C"/>
    <w:lvl w:ilvl="0" w:tplc="628A9F36">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7EE74B4B"/>
    <w:multiLevelType w:val="hybridMultilevel"/>
    <w:tmpl w:val="B5F60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33"/>
    <w:rsid w:val="0021472F"/>
    <w:rsid w:val="00250DB6"/>
    <w:rsid w:val="003F0758"/>
    <w:rsid w:val="003F0D3F"/>
    <w:rsid w:val="00445670"/>
    <w:rsid w:val="004A5E71"/>
    <w:rsid w:val="004E524F"/>
    <w:rsid w:val="005300F4"/>
    <w:rsid w:val="00606ECE"/>
    <w:rsid w:val="007F2168"/>
    <w:rsid w:val="00882147"/>
    <w:rsid w:val="00975BD9"/>
    <w:rsid w:val="00A14EF0"/>
    <w:rsid w:val="00A21CCD"/>
    <w:rsid w:val="00A71466"/>
    <w:rsid w:val="00AD5BBE"/>
    <w:rsid w:val="00B6366E"/>
    <w:rsid w:val="00BA0B31"/>
    <w:rsid w:val="00CD0533"/>
    <w:rsid w:val="00D03161"/>
    <w:rsid w:val="00FF71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9F93"/>
  <w15:chartTrackingRefBased/>
  <w15:docId w15:val="{CF3282FD-9F84-4DB9-B1F0-5DC6316C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CD0533"/>
    <w:pPr>
      <w:spacing w:after="0" w:line="360" w:lineRule="auto"/>
      <w:ind w:left="720" w:firstLine="709"/>
      <w:contextualSpacing/>
      <w:jc w:val="both"/>
    </w:pPr>
  </w:style>
  <w:style w:type="character" w:styleId="Hipercze">
    <w:name w:val="Hyperlink"/>
    <w:basedOn w:val="Domylnaczcionkaakapitu"/>
    <w:uiPriority w:val="99"/>
    <w:unhideWhenUsed/>
    <w:rsid w:val="00CD0533"/>
    <w:rPr>
      <w:color w:val="0563C1" w:themeColor="hyperlink"/>
      <w:u w:val="single"/>
    </w:rPr>
  </w:style>
  <w:style w:type="table" w:styleId="Tabela-Siatka">
    <w:name w:val="Table Grid"/>
    <w:basedOn w:val="Standardowy"/>
    <w:uiPriority w:val="59"/>
    <w:rsid w:val="00CD0533"/>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rsid w:val="00CD0533"/>
  </w:style>
  <w:style w:type="paragraph" w:styleId="Nagwek">
    <w:name w:val="header"/>
    <w:basedOn w:val="Normalny"/>
    <w:link w:val="NagwekZnak"/>
    <w:uiPriority w:val="99"/>
    <w:unhideWhenUsed/>
    <w:rsid w:val="004E52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524F"/>
  </w:style>
  <w:style w:type="paragraph" w:styleId="Stopka">
    <w:name w:val="footer"/>
    <w:basedOn w:val="Normalny"/>
    <w:link w:val="StopkaZnak"/>
    <w:uiPriority w:val="99"/>
    <w:unhideWhenUsed/>
    <w:rsid w:val="004E52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524F"/>
  </w:style>
  <w:style w:type="character" w:styleId="Odwoaniedokomentarza">
    <w:name w:val="annotation reference"/>
    <w:basedOn w:val="Domylnaczcionkaakapitu"/>
    <w:uiPriority w:val="99"/>
    <w:semiHidden/>
    <w:unhideWhenUsed/>
    <w:rsid w:val="00606ECE"/>
    <w:rPr>
      <w:sz w:val="16"/>
      <w:szCs w:val="16"/>
    </w:rPr>
  </w:style>
  <w:style w:type="paragraph" w:styleId="Tekstkomentarza">
    <w:name w:val="annotation text"/>
    <w:basedOn w:val="Normalny"/>
    <w:link w:val="TekstkomentarzaZnak"/>
    <w:uiPriority w:val="99"/>
    <w:semiHidden/>
    <w:unhideWhenUsed/>
    <w:rsid w:val="00606ECE"/>
    <w:pPr>
      <w:spacing w:after="0" w:line="240" w:lineRule="auto"/>
      <w:ind w:firstLine="709"/>
      <w:jc w:val="both"/>
    </w:pPr>
    <w:rPr>
      <w:sz w:val="20"/>
      <w:szCs w:val="20"/>
    </w:rPr>
  </w:style>
  <w:style w:type="character" w:customStyle="1" w:styleId="TekstkomentarzaZnak">
    <w:name w:val="Tekst komentarza Znak"/>
    <w:basedOn w:val="Domylnaczcionkaakapitu"/>
    <w:link w:val="Tekstkomentarza"/>
    <w:uiPriority w:val="99"/>
    <w:semiHidden/>
    <w:rsid w:val="00606ECE"/>
    <w:rPr>
      <w:sz w:val="20"/>
      <w:szCs w:val="20"/>
    </w:rPr>
  </w:style>
  <w:style w:type="paragraph" w:styleId="Tekstdymka">
    <w:name w:val="Balloon Text"/>
    <w:basedOn w:val="Normalny"/>
    <w:link w:val="TekstdymkaZnak"/>
    <w:uiPriority w:val="99"/>
    <w:semiHidden/>
    <w:unhideWhenUsed/>
    <w:rsid w:val="00606E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6E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wu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713</Words>
  <Characters>4280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Bujko-Gryczyńska Marta</dc:creator>
  <cp:keywords/>
  <dc:description/>
  <cp:lastModifiedBy>Wilk Agnieszka</cp:lastModifiedBy>
  <cp:revision>17</cp:revision>
  <dcterms:created xsi:type="dcterms:W3CDTF">2018-09-04T13:52:00Z</dcterms:created>
  <dcterms:modified xsi:type="dcterms:W3CDTF">2019-03-18T09:04:00Z</dcterms:modified>
</cp:coreProperties>
</file>