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51" w:rsidRDefault="00060151" w:rsidP="00060151">
      <w:pPr>
        <w:jc w:val="center"/>
        <w:rPr>
          <w:rFonts w:ascii="Tahoma" w:hAnsi="Tahoma" w:cs="Tahoma"/>
          <w:b/>
        </w:rPr>
      </w:pPr>
      <w:r w:rsidRPr="00A4413C">
        <w:rPr>
          <w:rFonts w:ascii="Tahoma" w:hAnsi="Tahoma" w:cs="Tahoma"/>
          <w:b/>
        </w:rPr>
        <w:t xml:space="preserve">POWIATOWY URZĄD PRACY W WAŁCZU - KLAUZULA INFORMACYJNA </w:t>
      </w:r>
    </w:p>
    <w:p w:rsidR="00060151" w:rsidRPr="00A4413C" w:rsidRDefault="00060151" w:rsidP="00060151">
      <w:pPr>
        <w:jc w:val="center"/>
        <w:rPr>
          <w:rFonts w:ascii="Tahoma" w:hAnsi="Tahoma" w:cs="Tahoma"/>
          <w:b/>
        </w:rPr>
      </w:pPr>
    </w:p>
    <w:p w:rsidR="00060151" w:rsidRPr="00D03C53" w:rsidRDefault="00060151" w:rsidP="00060151">
      <w:pPr>
        <w:spacing w:after="0"/>
        <w:ind w:firstLine="708"/>
        <w:jc w:val="both"/>
        <w:rPr>
          <w:rFonts w:ascii="Tahoma" w:hAnsi="Tahoma" w:cs="Tahoma"/>
          <w:color w:val="000000" w:themeColor="text1"/>
          <w:sz w:val="16"/>
          <w:szCs w:val="16"/>
          <w:lang w:eastAsia="pl-PL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  <w:lang w:eastAsia="pl-PL"/>
        </w:rPr>
        <w:t>Na podstawie artykułu 13 ust.</w:t>
      </w:r>
      <w:r>
        <w:rPr>
          <w:rFonts w:ascii="Tahoma" w:hAnsi="Tahoma" w:cs="Tahoma"/>
          <w:color w:val="000000" w:themeColor="text1"/>
          <w:sz w:val="16"/>
          <w:szCs w:val="16"/>
          <w:lang w:eastAsia="pl-PL"/>
        </w:rPr>
        <w:t xml:space="preserve"> </w:t>
      </w:r>
      <w:r w:rsidRPr="00D03C53">
        <w:rPr>
          <w:rFonts w:ascii="Tahoma" w:hAnsi="Tahoma" w:cs="Tahoma"/>
          <w:color w:val="000000" w:themeColor="text1"/>
          <w:sz w:val="16"/>
          <w:szCs w:val="16"/>
          <w:lang w:eastAsia="pl-PL"/>
        </w:rPr>
        <w:t>1 i 2   Rozporządzenia  Parlamentu Europejskiego i Rady (UE) 2016/679 z dnia 27 kwietnia 2016 r. w sprawie och</w:t>
      </w:r>
      <w:r>
        <w:rPr>
          <w:rFonts w:ascii="Tahoma" w:hAnsi="Tahoma" w:cs="Tahoma"/>
          <w:color w:val="000000" w:themeColor="text1"/>
          <w:sz w:val="16"/>
          <w:szCs w:val="16"/>
          <w:lang w:eastAsia="pl-PL"/>
        </w:rPr>
        <w:t>rony osób fizycznych w związku</w:t>
      </w:r>
      <w:r w:rsidRPr="00D03C53">
        <w:rPr>
          <w:rFonts w:ascii="Tahoma" w:hAnsi="Tahoma" w:cs="Tahoma"/>
          <w:color w:val="000000" w:themeColor="text1"/>
          <w:sz w:val="16"/>
          <w:szCs w:val="16"/>
          <w:lang w:eastAsia="pl-PL"/>
        </w:rPr>
        <w:t xml:space="preserve"> z przetwarzaniem danych osobowych i w sprawie swobodnego przepływu takich danych oraz uchylenia dyrektywy 95/46/WE (ogólne rozporządzenie o ochronie danych) (Dz. Urz. UE L 119</w:t>
      </w:r>
      <w:r>
        <w:rPr>
          <w:rFonts w:ascii="Tahoma" w:hAnsi="Tahoma" w:cs="Tahoma"/>
          <w:color w:val="000000" w:themeColor="text1"/>
          <w:sz w:val="16"/>
          <w:szCs w:val="16"/>
          <w:lang w:eastAsia="pl-PL"/>
        </w:rPr>
        <w:t xml:space="preserve"> </w:t>
      </w:r>
      <w:r w:rsidRPr="00D03C53">
        <w:rPr>
          <w:rFonts w:ascii="Tahoma" w:hAnsi="Tahoma" w:cs="Tahoma"/>
          <w:color w:val="000000" w:themeColor="text1"/>
          <w:sz w:val="16"/>
          <w:szCs w:val="16"/>
          <w:lang w:eastAsia="pl-PL"/>
        </w:rPr>
        <w:t xml:space="preserve"> z 04 maja 2016 r.)  Powiatowy Urząd Pracy w Wałczu informuje o zasadach przetwarzania Państwa danych osobowych:</w:t>
      </w:r>
    </w:p>
    <w:p w:rsidR="00060151" w:rsidRPr="00D03C53" w:rsidRDefault="00060151" w:rsidP="0006015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Administratorem 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Państwa da</w:t>
      </w: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nych osobowych jest  Dyrektor  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Powiatowego Urzędu Pracy w Wałczu przy  ul.</w:t>
      </w: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Wojska Polskiego 41 78-600 Wałcz, numer telefonu 67 258 50 66-69, e-mail:</w:t>
      </w:r>
      <w:r w:rsidR="00886376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</w:t>
      </w:r>
      <w:bookmarkStart w:id="0" w:name="_GoBack"/>
      <w:bookmarkEnd w:id="0"/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sekretariat@walcz.pup.gov.pl.</w:t>
      </w:r>
    </w:p>
    <w:p w:rsidR="00060151" w:rsidRPr="00D03C53" w:rsidRDefault="00060151" w:rsidP="0006015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W sprawach związanyc</w:t>
      </w: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h z ochroną  danych osobowych mogą się Państwo kontaktować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z inspektorem ochrony danych listownie pod wskazanym powyżej adresem lub w dni powszednie  w godzinach od 08:00 do14:00 pod numerem telefonu 67 258 50-66 wew.137 lub drogą elektroniczną na adres </w:t>
      </w:r>
      <w:hyperlink r:id="rId5" w:history="1">
        <w:r w:rsidRPr="00D03C53">
          <w:rPr>
            <w:rStyle w:val="Hipercze"/>
            <w:rFonts w:ascii="Tahoma" w:eastAsia="Times New Roman" w:hAnsi="Tahoma" w:cs="Tahoma"/>
            <w:color w:val="000000" w:themeColor="text1"/>
            <w:sz w:val="16"/>
            <w:szCs w:val="16"/>
            <w:lang w:eastAsia="pl-PL"/>
          </w:rPr>
          <w:t>aszczyglowska@walcz.pup.gov.pl</w:t>
        </w:r>
      </w:hyperlink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.</w:t>
      </w:r>
    </w:p>
    <w:p w:rsidR="00060151" w:rsidRPr="00D03C53" w:rsidRDefault="00060151" w:rsidP="0006015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Powiatowy Urząd Pra</w:t>
      </w: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cy w Wałczu przetwarza Państwa 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dane osobowe w celu realizacji zadań wynikających z ustawy </w:t>
      </w: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              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o promocji zatrudnienia i instytucjach rynku pracy (</w:t>
      </w:r>
      <w:proofErr w:type="spellStart"/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t.j</w:t>
      </w:r>
      <w:proofErr w:type="spellEnd"/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. Dz.U. z 20</w:t>
      </w: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22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r. poz. </w:t>
      </w: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690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) oraz aktów wykonawczych do tej ustawy, w szczególności w celu  pozyskiwania i upowszechniania ofert  pracy  a także zawierania umów cywilno-prawnych w zakresie aktywizacji zawodowej osób bezrobotnych i poszukujących pracy.</w:t>
      </w:r>
    </w:p>
    <w:p w:rsidR="00060151" w:rsidRPr="00D03C53" w:rsidRDefault="00060151" w:rsidP="0006015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Państwa dane osobowe mogą być przekazywane przez 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Powiatowy Urząd Pracy w Wałczu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podmiotom, organom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i instytucjom,  które są uprawnione do pozyskania tych danych wyłącznie  na podstawie powszechnie obowiązujących  przepisów prawa.</w:t>
      </w:r>
    </w:p>
    <w:p w:rsidR="00060151" w:rsidRPr="00D03C53" w:rsidRDefault="00060151" w:rsidP="000601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>Dane osobowe gromadzone przez Powiatowy Urząd Pracy w  Wałczu będą przechowywane  przez wymagany  zgodnie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            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 z Wykazem akt Powiatowego Urzędu Pracy w Wałczu  i Instrukcją w sprawie  organizacji i zakresu działania składnicy akt Powiatowego Urzędu Pracy w Wałczu okres przechowywania, który maksymalnie wynosi 10 lat, od momentu zakończenia sprawy i  przekazania dokumentów  do archiwum.</w:t>
      </w:r>
    </w:p>
    <w:p w:rsidR="00060151" w:rsidRPr="00D03C53" w:rsidRDefault="00060151" w:rsidP="0006015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Osoba, której dane dotyczą ma prawo żądania od administratora danych dostępu do swoich danych osobowych, 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                    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ich sprostowania, usunięcia lub ogr</w:t>
      </w:r>
      <w:r>
        <w:rPr>
          <w:rFonts w:ascii="Tahoma" w:hAnsi="Tahoma" w:cs="Tahoma"/>
          <w:color w:val="000000" w:themeColor="text1"/>
          <w:sz w:val="16"/>
          <w:szCs w:val="16"/>
        </w:rPr>
        <w:t>aniczenia przetwarzania a także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 ma prawo do  wniesienia sprzeciwu wobec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                      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 ich przetwarzania oraz do przenoszenia danych. Realizacja w/w praw będzie  odbywać się na zasadach określonych 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              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w Rozporządzeniu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,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o którym mowa we wstępie.</w:t>
      </w:r>
    </w:p>
    <w:p w:rsidR="00060151" w:rsidRPr="00D03C53" w:rsidRDefault="00060151" w:rsidP="0006015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>Osoba, której dane dotyczą ma prawo do cofnięcia  zgody na przetwarzanie jej danych osobowych w dowolnym momencie. Skorzystanie z tego prawa nie ma wpływu na przetwarzanie, które miało miejsce do momentu jej wycofania.</w:t>
      </w:r>
    </w:p>
    <w:p w:rsidR="00060151" w:rsidRPr="00D03C53" w:rsidRDefault="00060151" w:rsidP="0006015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>Osoba,  której dane dotyczą ma prawo wniesienia skargi do  Prezesa  Urzędu  Ochrony Danych Osobowych,  w przypadku gdy uzna, że przetwarzanie jej danych osobowych narusza przepisy  Rozporządzenia, o którym mowa we wstępie.</w:t>
      </w:r>
    </w:p>
    <w:p w:rsidR="00060151" w:rsidRPr="00D03C53" w:rsidRDefault="00060151" w:rsidP="0006015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>Podanie danych ma charakter dobrowolny, jednakże ich nie podanie wiąże się z brakiem możliwości real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izacji celu określonego w pkt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3 klauzuli.</w:t>
      </w:r>
    </w:p>
    <w:p w:rsidR="00060151" w:rsidRPr="00060151" w:rsidRDefault="00060151" w:rsidP="0006015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Style w:val="Uwydatnienie"/>
          <w:rFonts w:ascii="Tahoma" w:eastAsia="Times New Roman" w:hAnsi="Tahoma" w:cs="Tahoma"/>
          <w:i w:val="0"/>
          <w:iCs w:val="0"/>
          <w:sz w:val="16"/>
          <w:szCs w:val="16"/>
          <w:lang w:eastAsia="pl-PL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Decyzje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 w sprawie realizacji celu, o którym mo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wa w pkt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3 nie są podejmowane w sposób zautomatyzowany </w:t>
      </w:r>
      <w:r w:rsidRPr="00060151">
        <w:rPr>
          <w:rFonts w:ascii="Tahoma" w:hAnsi="Tahoma" w:cs="Tahoma"/>
          <w:color w:val="000000" w:themeColor="text1"/>
          <w:sz w:val="16"/>
          <w:szCs w:val="16"/>
        </w:rPr>
        <w:t>a</w:t>
      </w:r>
      <w:r w:rsidRPr="00060151">
        <w:rPr>
          <w:rFonts w:ascii="Tahoma" w:hAnsi="Tahoma" w:cs="Tahoma"/>
          <w:i/>
          <w:color w:val="000000" w:themeColor="text1"/>
          <w:sz w:val="16"/>
          <w:szCs w:val="16"/>
        </w:rPr>
        <w:t xml:space="preserve"> </w:t>
      </w:r>
      <w:r w:rsidRPr="00060151">
        <w:rPr>
          <w:rStyle w:val="Uwydatnienie"/>
          <w:rFonts w:ascii="Tahoma" w:eastAsia="Times New Roman" w:hAnsi="Tahoma" w:cs="Tahoma"/>
          <w:i w:val="0"/>
          <w:sz w:val="16"/>
          <w:szCs w:val="16"/>
        </w:rPr>
        <w:t>udostępnione przez Państwa dane nie będą podlegały profilowaniu.</w:t>
      </w:r>
    </w:p>
    <w:p w:rsidR="00060151" w:rsidRPr="00D03C53" w:rsidRDefault="00060151" w:rsidP="00060151">
      <w:pPr>
        <w:pStyle w:val="Akapitzlist"/>
        <w:spacing w:after="0" w:line="240" w:lineRule="auto"/>
        <w:ind w:left="426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060151" w:rsidRDefault="00060151" w:rsidP="0006015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060151" w:rsidRDefault="00060151" w:rsidP="0006015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…………………………………</w:t>
      </w:r>
    </w:p>
    <w:p w:rsidR="00060151" w:rsidRDefault="00060151" w:rsidP="0006015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(data i podpis)</w:t>
      </w:r>
    </w:p>
    <w:p w:rsidR="00060151" w:rsidRDefault="00060151" w:rsidP="0006015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B2915" w:rsidRDefault="002B2915"/>
    <w:sectPr w:rsidR="002B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46D50"/>
    <w:multiLevelType w:val="hybridMultilevel"/>
    <w:tmpl w:val="365CCD62"/>
    <w:lvl w:ilvl="0" w:tplc="A9E0A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51"/>
    <w:rsid w:val="00060151"/>
    <w:rsid w:val="002B2915"/>
    <w:rsid w:val="0088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7B7ED-93F8-4449-9B31-85653232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kres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06015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15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60151"/>
    <w:rPr>
      <w:i/>
      <w:iCs/>
    </w:rPr>
  </w:style>
  <w:style w:type="character" w:customStyle="1" w:styleId="AkapitzlistZnak">
    <w:name w:val="Akapit z listą Znak"/>
    <w:aliases w:val="Numerowanie Znak,List Paragraph Znak,Wykres Znak,Preambuła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06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zczyglowska@walcz.pu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Justyna.Wegner</dc:creator>
  <cp:keywords/>
  <dc:description/>
  <cp:lastModifiedBy>Justyna.Wegner</cp:lastModifiedBy>
  <cp:revision>3</cp:revision>
  <dcterms:created xsi:type="dcterms:W3CDTF">2022-04-06T10:33:00Z</dcterms:created>
  <dcterms:modified xsi:type="dcterms:W3CDTF">2022-04-06T10:38:00Z</dcterms:modified>
</cp:coreProperties>
</file>